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3E19D" w14:textId="7768F2BE" w:rsidR="00201E6C" w:rsidRDefault="002A5389" w:rsidP="00DB3C33">
      <w:pPr>
        <w:spacing w:after="0" w:line="360" w:lineRule="auto"/>
        <w:jc w:val="center"/>
        <w:rPr>
          <w:rFonts w:ascii="Times New Roman" w:hAnsi="Times New Roman" w:cs="Times New Roman"/>
          <w:sz w:val="28"/>
          <w:szCs w:val="28"/>
          <w:lang w:val="en-US"/>
        </w:rPr>
      </w:pPr>
      <w:r w:rsidRPr="00E475A7">
        <w:rPr>
          <w:rFonts w:ascii="Times New Roman" w:hAnsi="Times New Roman" w:cs="Times New Roman"/>
          <w:sz w:val="28"/>
          <w:szCs w:val="28"/>
          <w:lang w:val="en-US"/>
        </w:rPr>
        <w:t>The educational guidance</w:t>
      </w:r>
      <w:r w:rsidR="00856634" w:rsidRPr="00E475A7">
        <w:rPr>
          <w:rFonts w:ascii="Times New Roman" w:hAnsi="Times New Roman" w:cs="Times New Roman"/>
          <w:sz w:val="28"/>
          <w:szCs w:val="28"/>
          <w:lang w:val="en-US"/>
        </w:rPr>
        <w:t xml:space="preserve"> </w:t>
      </w:r>
      <w:r w:rsidRPr="00E475A7">
        <w:rPr>
          <w:rFonts w:ascii="Times New Roman" w:hAnsi="Times New Roman" w:cs="Times New Roman"/>
          <w:sz w:val="28"/>
          <w:szCs w:val="28"/>
          <w:lang w:val="en-US"/>
        </w:rPr>
        <w:t xml:space="preserve">as </w:t>
      </w:r>
      <w:r w:rsidR="00BC048E" w:rsidRPr="00E475A7">
        <w:rPr>
          <w:rFonts w:ascii="Times New Roman" w:hAnsi="Times New Roman" w:cs="Times New Roman"/>
          <w:sz w:val="28"/>
          <w:szCs w:val="28"/>
          <w:lang w:val="en-US"/>
        </w:rPr>
        <w:t>pedag</w:t>
      </w:r>
      <w:r w:rsidR="00B45B40">
        <w:rPr>
          <w:rFonts w:ascii="Times New Roman" w:hAnsi="Times New Roman" w:cs="Times New Roman"/>
          <w:sz w:val="28"/>
          <w:szCs w:val="28"/>
          <w:lang w:val="en-US"/>
        </w:rPr>
        <w:t>o</w:t>
      </w:r>
      <w:r w:rsidR="00BC048E" w:rsidRPr="00E475A7">
        <w:rPr>
          <w:rFonts w:ascii="Times New Roman" w:hAnsi="Times New Roman" w:cs="Times New Roman"/>
          <w:sz w:val="28"/>
          <w:szCs w:val="28"/>
          <w:lang w:val="en-US"/>
        </w:rPr>
        <w:t>gical ca</w:t>
      </w:r>
      <w:r w:rsidRPr="00E475A7">
        <w:rPr>
          <w:rFonts w:ascii="Times New Roman" w:hAnsi="Times New Roman" w:cs="Times New Roman"/>
          <w:sz w:val="28"/>
          <w:szCs w:val="28"/>
          <w:lang w:val="en-US"/>
        </w:rPr>
        <w:t>tegory</w:t>
      </w:r>
    </w:p>
    <w:p w14:paraId="1C92F5C8" w14:textId="77777777" w:rsidR="00BB0B0D" w:rsidRPr="005048BB" w:rsidRDefault="00AC071E" w:rsidP="005048BB">
      <w:pPr>
        <w:pStyle w:val="HTMLconformatoprevio"/>
        <w:spacing w:after="120" w:line="360" w:lineRule="auto"/>
        <w:jc w:val="both"/>
        <w:rPr>
          <w:rFonts w:ascii="Times New Roman" w:eastAsia="Times New Roman" w:hAnsi="Times New Roman" w:cs="Times New Roman"/>
          <w:sz w:val="24"/>
          <w:szCs w:val="24"/>
          <w:lang w:val="en" w:eastAsia="es-ES_tradnl"/>
        </w:rPr>
      </w:pPr>
      <w:r w:rsidRPr="005048BB">
        <w:rPr>
          <w:rFonts w:ascii="Times New Roman" w:hAnsi="Times New Roman" w:cs="Times New Roman"/>
          <w:b/>
          <w:sz w:val="24"/>
          <w:szCs w:val="24"/>
          <w:lang w:val="en-US"/>
        </w:rPr>
        <w:t>Abstract</w:t>
      </w:r>
      <w:r w:rsidRPr="005048BB">
        <w:rPr>
          <w:rFonts w:ascii="Times New Roman" w:eastAsia="Times New Roman" w:hAnsi="Times New Roman" w:cs="Times New Roman"/>
          <w:sz w:val="24"/>
          <w:szCs w:val="24"/>
          <w:lang w:val="en" w:eastAsia="es-ES_tradnl"/>
        </w:rPr>
        <w:t xml:space="preserve"> </w:t>
      </w:r>
    </w:p>
    <w:p w14:paraId="4CEBC509" w14:textId="2B16A634" w:rsidR="00A267BB" w:rsidRPr="005048BB" w:rsidRDefault="00A267BB" w:rsidP="005048BB">
      <w:pPr>
        <w:pStyle w:val="HTMLconformatoprevio"/>
        <w:spacing w:after="120" w:line="360" w:lineRule="auto"/>
        <w:jc w:val="both"/>
        <w:rPr>
          <w:rFonts w:ascii="Times New Roman" w:eastAsia="Times New Roman" w:hAnsi="Times New Roman" w:cs="Times New Roman"/>
          <w:sz w:val="24"/>
          <w:szCs w:val="24"/>
          <w:lang w:val="en-US" w:eastAsia="es-ES_tradnl"/>
        </w:rPr>
      </w:pPr>
      <w:r w:rsidRPr="005048BB">
        <w:rPr>
          <w:rFonts w:ascii="Times New Roman" w:eastAsia="Times New Roman" w:hAnsi="Times New Roman" w:cs="Times New Roman"/>
          <w:sz w:val="24"/>
          <w:szCs w:val="24"/>
          <w:lang w:val="en" w:eastAsia="es-ES_tradnl"/>
        </w:rPr>
        <w:t>The categories of Pedagogy constitute an unfinished but important matter because they constitute the essential language of the science in question, which makes them fulfill significant functions. The intention is to demonstrate that educational orientation should be considered a pedagogical category for which it starts by taking positions on the relationship education-Pedagogy and on the scientific nature of this discipline and resorting to publications that address these issues accompanying the references with the Interpretations and opinions of the authors to demonstrate that educational orientation is a Pedagogical category together with education, educational process, teaching, learning, development and training.</w:t>
      </w:r>
    </w:p>
    <w:p w14:paraId="07F5081E" w14:textId="08638026" w:rsidR="00A623A7" w:rsidRPr="00E475A7" w:rsidRDefault="00201E6C" w:rsidP="0046251E">
      <w:pPr>
        <w:pStyle w:val="HTMLconformatoprevio"/>
        <w:spacing w:after="120" w:line="360" w:lineRule="auto"/>
        <w:rPr>
          <w:rFonts w:ascii="Times New Roman" w:eastAsia="Times New Roman" w:hAnsi="Times New Roman" w:cs="Times New Roman"/>
          <w:sz w:val="24"/>
          <w:szCs w:val="24"/>
          <w:lang w:eastAsia="es-ES"/>
        </w:rPr>
      </w:pPr>
      <w:r w:rsidRPr="005048BB">
        <w:rPr>
          <w:rFonts w:ascii="Times New Roman" w:hAnsi="Times New Roman" w:cs="Times New Roman"/>
          <w:b/>
          <w:sz w:val="24"/>
          <w:szCs w:val="24"/>
          <w:lang w:val="en-US"/>
        </w:rPr>
        <w:t>Keywords</w:t>
      </w:r>
      <w:r w:rsidRPr="005048BB">
        <w:rPr>
          <w:rFonts w:ascii="Times New Roman" w:hAnsi="Times New Roman" w:cs="Times New Roman"/>
          <w:sz w:val="24"/>
          <w:szCs w:val="24"/>
          <w:lang w:val="en-US"/>
        </w:rPr>
        <w:t>:</w:t>
      </w:r>
      <w:r w:rsidR="003D161F" w:rsidRPr="005048BB">
        <w:rPr>
          <w:rFonts w:ascii="Times New Roman" w:eastAsia="Times New Roman" w:hAnsi="Times New Roman" w:cs="Times New Roman"/>
          <w:sz w:val="24"/>
          <w:szCs w:val="24"/>
          <w:lang w:val="en" w:eastAsia="es-ES_tradnl"/>
        </w:rPr>
        <w:t xml:space="preserve"> Education, Educational orientation, </w:t>
      </w:r>
      <w:r w:rsidR="00BB0B0D" w:rsidRPr="005048BB">
        <w:rPr>
          <w:rFonts w:ascii="Times New Roman" w:eastAsia="Times New Roman" w:hAnsi="Times New Roman" w:cs="Times New Roman"/>
          <w:sz w:val="24"/>
          <w:szCs w:val="24"/>
          <w:lang w:val="en" w:eastAsia="es-ES_tradnl"/>
        </w:rPr>
        <w:t xml:space="preserve">Pedagogical categories, </w:t>
      </w:r>
      <w:r w:rsidR="004E0D2C" w:rsidRPr="005048BB">
        <w:rPr>
          <w:rFonts w:ascii="Times New Roman" w:eastAsia="Times New Roman" w:hAnsi="Times New Roman" w:cs="Times New Roman"/>
          <w:sz w:val="24"/>
          <w:szCs w:val="24"/>
          <w:lang w:val="en" w:eastAsia="es-ES_tradnl"/>
        </w:rPr>
        <w:t>Pedago</w:t>
      </w:r>
      <w:r w:rsidR="00A05814" w:rsidRPr="005048BB">
        <w:rPr>
          <w:rFonts w:ascii="Times New Roman" w:eastAsia="Times New Roman" w:hAnsi="Times New Roman" w:cs="Times New Roman"/>
          <w:sz w:val="24"/>
          <w:szCs w:val="24"/>
          <w:lang w:val="en" w:eastAsia="es-ES_tradnl"/>
        </w:rPr>
        <w:t>gy</w:t>
      </w:r>
      <w:bookmarkStart w:id="0" w:name="_GoBack"/>
      <w:bookmarkEnd w:id="0"/>
    </w:p>
    <w:sectPr w:rsidR="00A623A7" w:rsidRPr="00E475A7" w:rsidSect="00BB12AC">
      <w:foot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49D01" w14:textId="77777777" w:rsidR="00A67BB1" w:rsidRDefault="00A67BB1" w:rsidP="00E74BFA">
      <w:pPr>
        <w:spacing w:after="0" w:line="240" w:lineRule="auto"/>
      </w:pPr>
      <w:r>
        <w:separator/>
      </w:r>
    </w:p>
  </w:endnote>
  <w:endnote w:type="continuationSeparator" w:id="0">
    <w:p w14:paraId="61C042ED" w14:textId="77777777" w:rsidR="00A67BB1" w:rsidRDefault="00A67BB1" w:rsidP="00E7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45981"/>
      <w:docPartObj>
        <w:docPartGallery w:val="Page Numbers (Bottom of Page)"/>
        <w:docPartUnique/>
      </w:docPartObj>
    </w:sdtPr>
    <w:sdtEndPr>
      <w:rPr>
        <w:rFonts w:ascii="Times New Roman" w:hAnsi="Times New Roman" w:cs="Times New Roman"/>
        <w:sz w:val="20"/>
        <w:szCs w:val="20"/>
      </w:rPr>
    </w:sdtEndPr>
    <w:sdtContent>
      <w:p w14:paraId="33541621" w14:textId="77777777" w:rsidR="004E0D2C" w:rsidRDefault="004E0D2C">
        <w:pPr>
          <w:pStyle w:val="Piedepgina"/>
          <w:jc w:val="right"/>
          <w:rPr>
            <w:rFonts w:ascii="Times New Roman" w:hAnsi="Times New Roman" w:cs="Times New Roman"/>
            <w:sz w:val="24"/>
            <w:szCs w:val="24"/>
          </w:rPr>
        </w:pPr>
        <w:r w:rsidRPr="00C91FD9">
          <w:rPr>
            <w:rFonts w:ascii="Times New Roman" w:hAnsi="Times New Roman" w:cs="Times New Roman"/>
            <w:sz w:val="24"/>
            <w:szCs w:val="24"/>
          </w:rPr>
          <w:fldChar w:fldCharType="begin"/>
        </w:r>
        <w:r w:rsidRPr="00C91FD9">
          <w:rPr>
            <w:rFonts w:ascii="Times New Roman" w:hAnsi="Times New Roman" w:cs="Times New Roman"/>
            <w:sz w:val="24"/>
            <w:szCs w:val="24"/>
          </w:rPr>
          <w:instrText>PAGE   \* MERGEFORMAT</w:instrText>
        </w:r>
        <w:r w:rsidRPr="00C91FD9">
          <w:rPr>
            <w:rFonts w:ascii="Times New Roman" w:hAnsi="Times New Roman" w:cs="Times New Roman"/>
            <w:sz w:val="24"/>
            <w:szCs w:val="24"/>
          </w:rPr>
          <w:fldChar w:fldCharType="separate"/>
        </w:r>
        <w:r w:rsidR="0046251E" w:rsidRPr="0046251E">
          <w:rPr>
            <w:rFonts w:ascii="Times New Roman" w:hAnsi="Times New Roman" w:cs="Times New Roman"/>
            <w:noProof/>
            <w:sz w:val="24"/>
            <w:szCs w:val="24"/>
            <w:lang w:val="es-ES"/>
          </w:rPr>
          <w:t>1</w:t>
        </w:r>
        <w:r w:rsidRPr="00C91FD9">
          <w:rPr>
            <w:rFonts w:ascii="Times New Roman" w:hAnsi="Times New Roman" w:cs="Times New Roman"/>
            <w:sz w:val="24"/>
            <w:szCs w:val="24"/>
          </w:rPr>
          <w:fldChar w:fldCharType="end"/>
        </w:r>
      </w:p>
      <w:p w14:paraId="6064978C" w14:textId="7D89F5C9" w:rsidR="004E0D2C" w:rsidRPr="006252D2" w:rsidRDefault="004E0D2C" w:rsidP="006252D2">
        <w:pPr>
          <w:spacing w:after="0" w:line="240" w:lineRule="auto"/>
          <w:ind w:left="709" w:hanging="709"/>
          <w:jc w:val="both"/>
          <w:rPr>
            <w:rFonts w:ascii="Times New Roman" w:hAnsi="Times New Roman" w:cs="Times New Roman"/>
            <w:sz w:val="20"/>
            <w:szCs w:val="20"/>
          </w:rPr>
        </w:pPr>
        <w:r w:rsidRPr="006252D2">
          <w:rPr>
            <w:rFonts w:ascii="Times New Roman" w:eastAsia="Times New Roman" w:hAnsi="Times New Roman" w:cs="Times New Roman"/>
            <w:i/>
            <w:iCs/>
            <w:sz w:val="20"/>
            <w:szCs w:val="20"/>
            <w:lang w:eastAsia="es-MX"/>
          </w:rPr>
          <w:t>García-Gutiérrez, A. y Ulloa-Paz, E. (2020)</w:t>
        </w:r>
        <w:r w:rsidRPr="006252D2">
          <w:rPr>
            <w:rFonts w:ascii="Times New Roman" w:eastAsia="Times New Roman" w:hAnsi="Times New Roman" w:cs="Times New Roman"/>
            <w:sz w:val="20"/>
            <w:szCs w:val="20"/>
            <w:lang w:eastAsia="es-MX"/>
          </w:rPr>
          <w:t xml:space="preserve"> </w:t>
        </w:r>
        <w:r w:rsidRPr="006252D2">
          <w:rPr>
            <w:rFonts w:ascii="Times New Roman" w:eastAsia="Times New Roman" w:hAnsi="Times New Roman" w:cs="Times New Roman"/>
            <w:i/>
            <w:iCs/>
            <w:sz w:val="20"/>
            <w:szCs w:val="20"/>
            <w:lang w:eastAsia="es-MX"/>
          </w:rPr>
          <w:t>La orientación educativa como categoría pedagógica. Educación y Sociedad, 19(1)</w:t>
        </w:r>
        <w:r w:rsidR="006252D2" w:rsidRPr="006252D2">
          <w:rPr>
            <w:rFonts w:ascii="Times New Roman" w:hAnsi="Times New Roman" w:cs="Times New Roman"/>
            <w:sz w:val="20"/>
            <w:szCs w:val="20"/>
          </w:rPr>
          <w:t xml:space="preserve">, </w:t>
        </w:r>
        <w:r w:rsidR="006252D2" w:rsidRPr="006252D2">
          <w:rPr>
            <w:rFonts w:ascii="Times New Roman" w:hAnsi="Times New Roman" w:cs="Times New Roman"/>
            <w:i/>
            <w:iCs/>
            <w:sz w:val="20"/>
            <w:szCs w:val="20"/>
          </w:rPr>
          <w:t>1-13</w:t>
        </w:r>
        <w:r w:rsidR="006252D2" w:rsidRPr="006252D2">
          <w:rPr>
            <w:rFonts w:ascii="Times New Roman" w:hAnsi="Times New Roman" w:cs="Times New Roman"/>
            <w:sz w:val="20"/>
            <w:szCs w:val="20"/>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03F42" w14:textId="77777777" w:rsidR="00A67BB1" w:rsidRDefault="00A67BB1" w:rsidP="00E74BFA">
      <w:pPr>
        <w:spacing w:after="0" w:line="240" w:lineRule="auto"/>
      </w:pPr>
      <w:r>
        <w:separator/>
      </w:r>
    </w:p>
  </w:footnote>
  <w:footnote w:type="continuationSeparator" w:id="0">
    <w:p w14:paraId="29CE9391" w14:textId="77777777" w:rsidR="00A67BB1" w:rsidRDefault="00A67BB1" w:rsidP="00E74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731FD"/>
    <w:multiLevelType w:val="hybridMultilevel"/>
    <w:tmpl w:val="514C221E"/>
    <w:lvl w:ilvl="0" w:tplc="CE1ECB9A">
      <w:start w:val="36"/>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2EBB0220"/>
    <w:multiLevelType w:val="hybridMultilevel"/>
    <w:tmpl w:val="E15AFCC0"/>
    <w:lvl w:ilvl="0" w:tplc="0C0A000F">
      <w:start w:val="1"/>
      <w:numFmt w:val="decimal"/>
      <w:lvlText w:val="%1."/>
      <w:lvlJc w:val="left"/>
      <w:pPr>
        <w:ind w:left="360" w:hanging="360"/>
      </w:pPr>
    </w:lvl>
    <w:lvl w:ilvl="1" w:tplc="0C0A0019">
      <w:start w:val="1"/>
      <w:numFmt w:val="lowerLetter"/>
      <w:lvlText w:val="%2."/>
      <w:lvlJc w:val="left"/>
      <w:pPr>
        <w:ind w:left="4276" w:hanging="360"/>
      </w:pPr>
      <w:rPr>
        <w:rFonts w:cs="Times New Roman"/>
      </w:rPr>
    </w:lvl>
    <w:lvl w:ilvl="2" w:tplc="0C0A001B">
      <w:start w:val="1"/>
      <w:numFmt w:val="lowerRoman"/>
      <w:lvlText w:val="%3."/>
      <w:lvlJc w:val="right"/>
      <w:pPr>
        <w:ind w:left="4996" w:hanging="180"/>
      </w:pPr>
      <w:rPr>
        <w:rFonts w:cs="Times New Roman"/>
      </w:rPr>
    </w:lvl>
    <w:lvl w:ilvl="3" w:tplc="0C0A000F">
      <w:start w:val="1"/>
      <w:numFmt w:val="decimal"/>
      <w:lvlText w:val="%4."/>
      <w:lvlJc w:val="left"/>
      <w:pPr>
        <w:ind w:left="5716" w:hanging="360"/>
      </w:pPr>
      <w:rPr>
        <w:rFonts w:cs="Times New Roman"/>
      </w:rPr>
    </w:lvl>
    <w:lvl w:ilvl="4" w:tplc="0C0A0019">
      <w:start w:val="1"/>
      <w:numFmt w:val="lowerLetter"/>
      <w:lvlText w:val="%5."/>
      <w:lvlJc w:val="left"/>
      <w:pPr>
        <w:ind w:left="6436" w:hanging="360"/>
      </w:pPr>
      <w:rPr>
        <w:rFonts w:cs="Times New Roman"/>
      </w:rPr>
    </w:lvl>
    <w:lvl w:ilvl="5" w:tplc="0C0A001B">
      <w:start w:val="1"/>
      <w:numFmt w:val="lowerRoman"/>
      <w:lvlText w:val="%6."/>
      <w:lvlJc w:val="right"/>
      <w:pPr>
        <w:ind w:left="7156" w:hanging="180"/>
      </w:pPr>
      <w:rPr>
        <w:rFonts w:cs="Times New Roman"/>
      </w:rPr>
    </w:lvl>
    <w:lvl w:ilvl="6" w:tplc="0C0A000F">
      <w:start w:val="1"/>
      <w:numFmt w:val="decimal"/>
      <w:lvlText w:val="%7."/>
      <w:lvlJc w:val="left"/>
      <w:pPr>
        <w:ind w:left="7876" w:hanging="360"/>
      </w:pPr>
      <w:rPr>
        <w:rFonts w:cs="Times New Roman"/>
      </w:rPr>
    </w:lvl>
    <w:lvl w:ilvl="7" w:tplc="0C0A0019">
      <w:start w:val="1"/>
      <w:numFmt w:val="lowerLetter"/>
      <w:lvlText w:val="%8."/>
      <w:lvlJc w:val="left"/>
      <w:pPr>
        <w:ind w:left="8596" w:hanging="360"/>
      </w:pPr>
      <w:rPr>
        <w:rFonts w:cs="Times New Roman"/>
      </w:rPr>
    </w:lvl>
    <w:lvl w:ilvl="8" w:tplc="0C0A001B">
      <w:start w:val="1"/>
      <w:numFmt w:val="lowerRoman"/>
      <w:lvlText w:val="%9."/>
      <w:lvlJc w:val="right"/>
      <w:pPr>
        <w:ind w:left="9316" w:hanging="180"/>
      </w:pPr>
      <w:rPr>
        <w:rFonts w:cs="Times New Roman"/>
      </w:rPr>
    </w:lvl>
  </w:abstractNum>
  <w:abstractNum w:abstractNumId="2">
    <w:nsid w:val="353A2365"/>
    <w:multiLevelType w:val="hybridMultilevel"/>
    <w:tmpl w:val="028295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48B16BEB"/>
    <w:multiLevelType w:val="hybridMultilevel"/>
    <w:tmpl w:val="33AA4E8A"/>
    <w:lvl w:ilvl="0" w:tplc="0A0270D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
    <w:nsid w:val="65A94502"/>
    <w:multiLevelType w:val="hybridMultilevel"/>
    <w:tmpl w:val="83D4C686"/>
    <w:lvl w:ilvl="0" w:tplc="4782D88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1A1EB3"/>
    <w:multiLevelType w:val="hybridMultilevel"/>
    <w:tmpl w:val="FF8A10A0"/>
    <w:lvl w:ilvl="0" w:tplc="3640B1D8">
      <w:start w:val="1"/>
      <w:numFmt w:val="decimal"/>
      <w:lvlText w:val="%1."/>
      <w:lvlJc w:val="left"/>
      <w:pPr>
        <w:ind w:left="420" w:hanging="360"/>
      </w:pPr>
      <w:rPr>
        <w:rFonts w:hint="default"/>
        <w:b w:val="0"/>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nsid w:val="75A812AF"/>
    <w:multiLevelType w:val="hybridMultilevel"/>
    <w:tmpl w:val="84CE4D76"/>
    <w:lvl w:ilvl="0" w:tplc="82AC657A">
      <w:start w:val="1"/>
      <w:numFmt w:val="decimal"/>
      <w:lvlText w:val="%1."/>
      <w:lvlJc w:val="left"/>
      <w:pPr>
        <w:ind w:left="420" w:hanging="360"/>
      </w:pPr>
      <w:rPr>
        <w:rFonts w:eastAsiaTheme="minorEastAsia"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7">
    <w:nsid w:val="778452AB"/>
    <w:multiLevelType w:val="hybridMultilevel"/>
    <w:tmpl w:val="7940E8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E5838DD"/>
    <w:multiLevelType w:val="hybridMultilevel"/>
    <w:tmpl w:val="6E7038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2D"/>
    <w:rsid w:val="00003DB1"/>
    <w:rsid w:val="00016BC8"/>
    <w:rsid w:val="000365C5"/>
    <w:rsid w:val="0003676C"/>
    <w:rsid w:val="00037EB9"/>
    <w:rsid w:val="000432A9"/>
    <w:rsid w:val="00047197"/>
    <w:rsid w:val="00047EBC"/>
    <w:rsid w:val="00050AC5"/>
    <w:rsid w:val="00065E83"/>
    <w:rsid w:val="000720EE"/>
    <w:rsid w:val="00080C61"/>
    <w:rsid w:val="00085CFF"/>
    <w:rsid w:val="00090881"/>
    <w:rsid w:val="0009232C"/>
    <w:rsid w:val="000A392A"/>
    <w:rsid w:val="000B04D4"/>
    <w:rsid w:val="000B3C32"/>
    <w:rsid w:val="000B64E6"/>
    <w:rsid w:val="000D4057"/>
    <w:rsid w:val="000F1B78"/>
    <w:rsid w:val="000F1C19"/>
    <w:rsid w:val="000F5A42"/>
    <w:rsid w:val="000F5F93"/>
    <w:rsid w:val="000F664F"/>
    <w:rsid w:val="001236ED"/>
    <w:rsid w:val="00143718"/>
    <w:rsid w:val="0015279B"/>
    <w:rsid w:val="001563F7"/>
    <w:rsid w:val="00157DAB"/>
    <w:rsid w:val="00164D55"/>
    <w:rsid w:val="00167C29"/>
    <w:rsid w:val="001756DF"/>
    <w:rsid w:val="00177DFB"/>
    <w:rsid w:val="00181AB8"/>
    <w:rsid w:val="00184677"/>
    <w:rsid w:val="001903F7"/>
    <w:rsid w:val="0019286F"/>
    <w:rsid w:val="001941AB"/>
    <w:rsid w:val="00194772"/>
    <w:rsid w:val="00196544"/>
    <w:rsid w:val="001A3436"/>
    <w:rsid w:val="001A3556"/>
    <w:rsid w:val="001A3702"/>
    <w:rsid w:val="001A53C2"/>
    <w:rsid w:val="001A592D"/>
    <w:rsid w:val="001A627F"/>
    <w:rsid w:val="001B240B"/>
    <w:rsid w:val="001B3B7D"/>
    <w:rsid w:val="001C2686"/>
    <w:rsid w:val="001D3746"/>
    <w:rsid w:val="001E1595"/>
    <w:rsid w:val="001E2FB4"/>
    <w:rsid w:val="001E5912"/>
    <w:rsid w:val="001F39BD"/>
    <w:rsid w:val="001F4AAE"/>
    <w:rsid w:val="00201E6C"/>
    <w:rsid w:val="002040BC"/>
    <w:rsid w:val="00205C0A"/>
    <w:rsid w:val="002105B0"/>
    <w:rsid w:val="00223875"/>
    <w:rsid w:val="00231AE4"/>
    <w:rsid w:val="00234ABF"/>
    <w:rsid w:val="00241EB6"/>
    <w:rsid w:val="00264411"/>
    <w:rsid w:val="002671C3"/>
    <w:rsid w:val="002758F1"/>
    <w:rsid w:val="00275E55"/>
    <w:rsid w:val="00275FA7"/>
    <w:rsid w:val="00287531"/>
    <w:rsid w:val="0029325D"/>
    <w:rsid w:val="002A0826"/>
    <w:rsid w:val="002A5389"/>
    <w:rsid w:val="002A5E37"/>
    <w:rsid w:val="002C08DC"/>
    <w:rsid w:val="002D13F8"/>
    <w:rsid w:val="002D5663"/>
    <w:rsid w:val="002D7061"/>
    <w:rsid w:val="002E6954"/>
    <w:rsid w:val="002F3536"/>
    <w:rsid w:val="002F3606"/>
    <w:rsid w:val="002F3BE5"/>
    <w:rsid w:val="002F3CA8"/>
    <w:rsid w:val="002F490B"/>
    <w:rsid w:val="0030537D"/>
    <w:rsid w:val="00310A6F"/>
    <w:rsid w:val="00312AB7"/>
    <w:rsid w:val="00314C38"/>
    <w:rsid w:val="00323A3F"/>
    <w:rsid w:val="003264E8"/>
    <w:rsid w:val="003316B1"/>
    <w:rsid w:val="003372E6"/>
    <w:rsid w:val="003435CB"/>
    <w:rsid w:val="0035141F"/>
    <w:rsid w:val="00353654"/>
    <w:rsid w:val="00356E36"/>
    <w:rsid w:val="00374855"/>
    <w:rsid w:val="00381DD2"/>
    <w:rsid w:val="00395E31"/>
    <w:rsid w:val="003A6666"/>
    <w:rsid w:val="003A681D"/>
    <w:rsid w:val="003B77CC"/>
    <w:rsid w:val="003B78B8"/>
    <w:rsid w:val="003C57D0"/>
    <w:rsid w:val="003D161F"/>
    <w:rsid w:val="003D3A9F"/>
    <w:rsid w:val="003F5681"/>
    <w:rsid w:val="003F6B0A"/>
    <w:rsid w:val="00400472"/>
    <w:rsid w:val="00406D38"/>
    <w:rsid w:val="00414E7A"/>
    <w:rsid w:val="004176D6"/>
    <w:rsid w:val="00434088"/>
    <w:rsid w:val="00436C09"/>
    <w:rsid w:val="004419C8"/>
    <w:rsid w:val="0044784F"/>
    <w:rsid w:val="00454E9E"/>
    <w:rsid w:val="0046251E"/>
    <w:rsid w:val="00465A86"/>
    <w:rsid w:val="0046633A"/>
    <w:rsid w:val="00477FCB"/>
    <w:rsid w:val="00484EB9"/>
    <w:rsid w:val="00485E70"/>
    <w:rsid w:val="004870F1"/>
    <w:rsid w:val="0048755A"/>
    <w:rsid w:val="004A5B20"/>
    <w:rsid w:val="004A5D91"/>
    <w:rsid w:val="004B1BEC"/>
    <w:rsid w:val="004B335D"/>
    <w:rsid w:val="004B3683"/>
    <w:rsid w:val="004B42E2"/>
    <w:rsid w:val="004C02D5"/>
    <w:rsid w:val="004C27C8"/>
    <w:rsid w:val="004C3A78"/>
    <w:rsid w:val="004C5EC5"/>
    <w:rsid w:val="004C6D88"/>
    <w:rsid w:val="004C6DDC"/>
    <w:rsid w:val="004D7EDB"/>
    <w:rsid w:val="004E0D2C"/>
    <w:rsid w:val="004E1AD6"/>
    <w:rsid w:val="004E7922"/>
    <w:rsid w:val="004F1C7A"/>
    <w:rsid w:val="004F573B"/>
    <w:rsid w:val="004F7745"/>
    <w:rsid w:val="005048BB"/>
    <w:rsid w:val="00507D06"/>
    <w:rsid w:val="00511939"/>
    <w:rsid w:val="00511C71"/>
    <w:rsid w:val="00514C64"/>
    <w:rsid w:val="005241EF"/>
    <w:rsid w:val="0053486E"/>
    <w:rsid w:val="00534FF3"/>
    <w:rsid w:val="005377D5"/>
    <w:rsid w:val="0054111C"/>
    <w:rsid w:val="00542ABD"/>
    <w:rsid w:val="005437D6"/>
    <w:rsid w:val="00547437"/>
    <w:rsid w:val="00551A05"/>
    <w:rsid w:val="00552B94"/>
    <w:rsid w:val="00565F66"/>
    <w:rsid w:val="00570AF1"/>
    <w:rsid w:val="00571534"/>
    <w:rsid w:val="00572C26"/>
    <w:rsid w:val="00573B69"/>
    <w:rsid w:val="00574E8E"/>
    <w:rsid w:val="0057758C"/>
    <w:rsid w:val="005807C9"/>
    <w:rsid w:val="00583B08"/>
    <w:rsid w:val="0059487D"/>
    <w:rsid w:val="005B66E5"/>
    <w:rsid w:val="005B7792"/>
    <w:rsid w:val="005D1EEB"/>
    <w:rsid w:val="005D629C"/>
    <w:rsid w:val="005E3C2D"/>
    <w:rsid w:val="005E7F6E"/>
    <w:rsid w:val="005F0EAC"/>
    <w:rsid w:val="005F50BF"/>
    <w:rsid w:val="005F64F2"/>
    <w:rsid w:val="0060004C"/>
    <w:rsid w:val="00600A1D"/>
    <w:rsid w:val="0060706B"/>
    <w:rsid w:val="0061289D"/>
    <w:rsid w:val="00616E43"/>
    <w:rsid w:val="00623277"/>
    <w:rsid w:val="00624B91"/>
    <w:rsid w:val="006252D2"/>
    <w:rsid w:val="00632AC4"/>
    <w:rsid w:val="0063316B"/>
    <w:rsid w:val="00634F0D"/>
    <w:rsid w:val="0063745B"/>
    <w:rsid w:val="00640BFE"/>
    <w:rsid w:val="0064602A"/>
    <w:rsid w:val="00647C52"/>
    <w:rsid w:val="0068073D"/>
    <w:rsid w:val="0068697F"/>
    <w:rsid w:val="006A161C"/>
    <w:rsid w:val="006A2BC3"/>
    <w:rsid w:val="006A35E3"/>
    <w:rsid w:val="006D0F2D"/>
    <w:rsid w:val="006D4BB1"/>
    <w:rsid w:val="006F7EF2"/>
    <w:rsid w:val="007051B0"/>
    <w:rsid w:val="0071118D"/>
    <w:rsid w:val="00714122"/>
    <w:rsid w:val="00714DCD"/>
    <w:rsid w:val="0072179E"/>
    <w:rsid w:val="007245DD"/>
    <w:rsid w:val="00732A13"/>
    <w:rsid w:val="00735319"/>
    <w:rsid w:val="00742165"/>
    <w:rsid w:val="007433F3"/>
    <w:rsid w:val="00743A69"/>
    <w:rsid w:val="0074516D"/>
    <w:rsid w:val="007504E4"/>
    <w:rsid w:val="007552F3"/>
    <w:rsid w:val="00755CF2"/>
    <w:rsid w:val="00760EFE"/>
    <w:rsid w:val="00781121"/>
    <w:rsid w:val="00785FD6"/>
    <w:rsid w:val="00791314"/>
    <w:rsid w:val="00792AC1"/>
    <w:rsid w:val="007A0051"/>
    <w:rsid w:val="007A1CF6"/>
    <w:rsid w:val="007A5EB5"/>
    <w:rsid w:val="007B2C26"/>
    <w:rsid w:val="007B5AAD"/>
    <w:rsid w:val="007C3B1D"/>
    <w:rsid w:val="007C4699"/>
    <w:rsid w:val="007C6463"/>
    <w:rsid w:val="007D7635"/>
    <w:rsid w:val="007E21D1"/>
    <w:rsid w:val="007E4807"/>
    <w:rsid w:val="007F30DF"/>
    <w:rsid w:val="007F3A89"/>
    <w:rsid w:val="007F7DB1"/>
    <w:rsid w:val="0080092C"/>
    <w:rsid w:val="00801F04"/>
    <w:rsid w:val="00803930"/>
    <w:rsid w:val="00805789"/>
    <w:rsid w:val="00805968"/>
    <w:rsid w:val="00806954"/>
    <w:rsid w:val="008102B7"/>
    <w:rsid w:val="008121F3"/>
    <w:rsid w:val="0081582B"/>
    <w:rsid w:val="0081662D"/>
    <w:rsid w:val="00817C9E"/>
    <w:rsid w:val="008247B8"/>
    <w:rsid w:val="008328A5"/>
    <w:rsid w:val="008339FA"/>
    <w:rsid w:val="00841639"/>
    <w:rsid w:val="00844824"/>
    <w:rsid w:val="008479E0"/>
    <w:rsid w:val="0085174E"/>
    <w:rsid w:val="008525C9"/>
    <w:rsid w:val="00853E98"/>
    <w:rsid w:val="00855660"/>
    <w:rsid w:val="00856031"/>
    <w:rsid w:val="00856634"/>
    <w:rsid w:val="00857283"/>
    <w:rsid w:val="00861D19"/>
    <w:rsid w:val="00865C44"/>
    <w:rsid w:val="008774B3"/>
    <w:rsid w:val="00877AA0"/>
    <w:rsid w:val="008814D2"/>
    <w:rsid w:val="008846AD"/>
    <w:rsid w:val="008B68A0"/>
    <w:rsid w:val="008C64EA"/>
    <w:rsid w:val="008D7D4D"/>
    <w:rsid w:val="008E10B2"/>
    <w:rsid w:val="008E4990"/>
    <w:rsid w:val="008F4916"/>
    <w:rsid w:val="008F5E06"/>
    <w:rsid w:val="00901D6B"/>
    <w:rsid w:val="0090297D"/>
    <w:rsid w:val="009047E4"/>
    <w:rsid w:val="0091313A"/>
    <w:rsid w:val="00920578"/>
    <w:rsid w:val="00934AF8"/>
    <w:rsid w:val="00940D8A"/>
    <w:rsid w:val="00950CA6"/>
    <w:rsid w:val="00956BA0"/>
    <w:rsid w:val="00967FBD"/>
    <w:rsid w:val="009762B6"/>
    <w:rsid w:val="00980DF1"/>
    <w:rsid w:val="00994C64"/>
    <w:rsid w:val="009962DE"/>
    <w:rsid w:val="009A2D04"/>
    <w:rsid w:val="009B02C7"/>
    <w:rsid w:val="009B071A"/>
    <w:rsid w:val="009B6CA1"/>
    <w:rsid w:val="009B7F1B"/>
    <w:rsid w:val="009C2E89"/>
    <w:rsid w:val="009C7131"/>
    <w:rsid w:val="009D083E"/>
    <w:rsid w:val="009E2704"/>
    <w:rsid w:val="009E58BD"/>
    <w:rsid w:val="009F493D"/>
    <w:rsid w:val="009F5871"/>
    <w:rsid w:val="00A05814"/>
    <w:rsid w:val="00A07596"/>
    <w:rsid w:val="00A119BB"/>
    <w:rsid w:val="00A12DB3"/>
    <w:rsid w:val="00A1376E"/>
    <w:rsid w:val="00A16AEF"/>
    <w:rsid w:val="00A25594"/>
    <w:rsid w:val="00A25690"/>
    <w:rsid w:val="00A25742"/>
    <w:rsid w:val="00A2660F"/>
    <w:rsid w:val="00A267BB"/>
    <w:rsid w:val="00A33BD3"/>
    <w:rsid w:val="00A34563"/>
    <w:rsid w:val="00A366B4"/>
    <w:rsid w:val="00A4328C"/>
    <w:rsid w:val="00A45DD8"/>
    <w:rsid w:val="00A505FA"/>
    <w:rsid w:val="00A6228A"/>
    <w:rsid w:val="00A623A7"/>
    <w:rsid w:val="00A627F4"/>
    <w:rsid w:val="00A67BB1"/>
    <w:rsid w:val="00A71BB4"/>
    <w:rsid w:val="00A75B2B"/>
    <w:rsid w:val="00A80CA0"/>
    <w:rsid w:val="00A845C0"/>
    <w:rsid w:val="00A906FE"/>
    <w:rsid w:val="00A94430"/>
    <w:rsid w:val="00AA3041"/>
    <w:rsid w:val="00AA5068"/>
    <w:rsid w:val="00AA723B"/>
    <w:rsid w:val="00AB16FA"/>
    <w:rsid w:val="00AB574E"/>
    <w:rsid w:val="00AC071E"/>
    <w:rsid w:val="00AC6188"/>
    <w:rsid w:val="00AC785E"/>
    <w:rsid w:val="00AD71A1"/>
    <w:rsid w:val="00AE2CC6"/>
    <w:rsid w:val="00AE3011"/>
    <w:rsid w:val="00AE5F03"/>
    <w:rsid w:val="00AF1175"/>
    <w:rsid w:val="00B04777"/>
    <w:rsid w:val="00B04E9E"/>
    <w:rsid w:val="00B10DEE"/>
    <w:rsid w:val="00B10E80"/>
    <w:rsid w:val="00B137DE"/>
    <w:rsid w:val="00B143EB"/>
    <w:rsid w:val="00B168A4"/>
    <w:rsid w:val="00B16CBE"/>
    <w:rsid w:val="00B24112"/>
    <w:rsid w:val="00B323B5"/>
    <w:rsid w:val="00B35DA0"/>
    <w:rsid w:val="00B36A28"/>
    <w:rsid w:val="00B36A7A"/>
    <w:rsid w:val="00B431ED"/>
    <w:rsid w:val="00B44EF4"/>
    <w:rsid w:val="00B45B40"/>
    <w:rsid w:val="00B5193B"/>
    <w:rsid w:val="00B52113"/>
    <w:rsid w:val="00B5428E"/>
    <w:rsid w:val="00B54ED7"/>
    <w:rsid w:val="00B56824"/>
    <w:rsid w:val="00B66170"/>
    <w:rsid w:val="00B70D42"/>
    <w:rsid w:val="00B74AC2"/>
    <w:rsid w:val="00B86F6C"/>
    <w:rsid w:val="00B9033D"/>
    <w:rsid w:val="00B91114"/>
    <w:rsid w:val="00B92780"/>
    <w:rsid w:val="00B95163"/>
    <w:rsid w:val="00BA00E3"/>
    <w:rsid w:val="00BA23AD"/>
    <w:rsid w:val="00BA2F8E"/>
    <w:rsid w:val="00BB0B0D"/>
    <w:rsid w:val="00BB12AC"/>
    <w:rsid w:val="00BB1801"/>
    <w:rsid w:val="00BC048E"/>
    <w:rsid w:val="00BC4A86"/>
    <w:rsid w:val="00BD2E78"/>
    <w:rsid w:val="00BD6558"/>
    <w:rsid w:val="00BE59EF"/>
    <w:rsid w:val="00BE5C21"/>
    <w:rsid w:val="00C00631"/>
    <w:rsid w:val="00C02CD2"/>
    <w:rsid w:val="00C04477"/>
    <w:rsid w:val="00C10F0C"/>
    <w:rsid w:val="00C12D87"/>
    <w:rsid w:val="00C16F33"/>
    <w:rsid w:val="00C200B4"/>
    <w:rsid w:val="00C23B76"/>
    <w:rsid w:val="00C266E9"/>
    <w:rsid w:val="00C35CF9"/>
    <w:rsid w:val="00C362E9"/>
    <w:rsid w:val="00C40392"/>
    <w:rsid w:val="00C40F1C"/>
    <w:rsid w:val="00C41D82"/>
    <w:rsid w:val="00C42E5D"/>
    <w:rsid w:val="00C4311C"/>
    <w:rsid w:val="00C53BEC"/>
    <w:rsid w:val="00C62B80"/>
    <w:rsid w:val="00C72E7D"/>
    <w:rsid w:val="00C73E36"/>
    <w:rsid w:val="00C91FD9"/>
    <w:rsid w:val="00C9400B"/>
    <w:rsid w:val="00C95761"/>
    <w:rsid w:val="00CA264B"/>
    <w:rsid w:val="00CA7A0B"/>
    <w:rsid w:val="00CB6008"/>
    <w:rsid w:val="00CC4B4E"/>
    <w:rsid w:val="00CE7D72"/>
    <w:rsid w:val="00CF0CAD"/>
    <w:rsid w:val="00CF571C"/>
    <w:rsid w:val="00D01061"/>
    <w:rsid w:val="00D057F8"/>
    <w:rsid w:val="00D1171B"/>
    <w:rsid w:val="00D1717C"/>
    <w:rsid w:val="00D21819"/>
    <w:rsid w:val="00D30B22"/>
    <w:rsid w:val="00D36996"/>
    <w:rsid w:val="00D42341"/>
    <w:rsid w:val="00D42837"/>
    <w:rsid w:val="00D568DE"/>
    <w:rsid w:val="00D6032D"/>
    <w:rsid w:val="00D664E3"/>
    <w:rsid w:val="00D703D6"/>
    <w:rsid w:val="00D81995"/>
    <w:rsid w:val="00D81F10"/>
    <w:rsid w:val="00D853E0"/>
    <w:rsid w:val="00D85CBE"/>
    <w:rsid w:val="00D93B3F"/>
    <w:rsid w:val="00D962E4"/>
    <w:rsid w:val="00D97F6D"/>
    <w:rsid w:val="00DA5541"/>
    <w:rsid w:val="00DB084D"/>
    <w:rsid w:val="00DB3C33"/>
    <w:rsid w:val="00DC6F9A"/>
    <w:rsid w:val="00DD0F0A"/>
    <w:rsid w:val="00DD47F4"/>
    <w:rsid w:val="00DE0582"/>
    <w:rsid w:val="00DE12AF"/>
    <w:rsid w:val="00DE4593"/>
    <w:rsid w:val="00DF309F"/>
    <w:rsid w:val="00E019FF"/>
    <w:rsid w:val="00E02CB9"/>
    <w:rsid w:val="00E11DC7"/>
    <w:rsid w:val="00E12BB3"/>
    <w:rsid w:val="00E22522"/>
    <w:rsid w:val="00E25FA6"/>
    <w:rsid w:val="00E26E74"/>
    <w:rsid w:val="00E300B8"/>
    <w:rsid w:val="00E34737"/>
    <w:rsid w:val="00E44BB4"/>
    <w:rsid w:val="00E458CA"/>
    <w:rsid w:val="00E475A7"/>
    <w:rsid w:val="00E54315"/>
    <w:rsid w:val="00E60B2A"/>
    <w:rsid w:val="00E61675"/>
    <w:rsid w:val="00E632BB"/>
    <w:rsid w:val="00E74BFA"/>
    <w:rsid w:val="00E7630B"/>
    <w:rsid w:val="00E85BC2"/>
    <w:rsid w:val="00E8696D"/>
    <w:rsid w:val="00E87EC4"/>
    <w:rsid w:val="00E9162C"/>
    <w:rsid w:val="00EA179D"/>
    <w:rsid w:val="00EA547A"/>
    <w:rsid w:val="00EB25F4"/>
    <w:rsid w:val="00EC382C"/>
    <w:rsid w:val="00EC4B9A"/>
    <w:rsid w:val="00ED075A"/>
    <w:rsid w:val="00ED4A7A"/>
    <w:rsid w:val="00ED5AF0"/>
    <w:rsid w:val="00F014F3"/>
    <w:rsid w:val="00F06883"/>
    <w:rsid w:val="00F14F3F"/>
    <w:rsid w:val="00F246BA"/>
    <w:rsid w:val="00F25F8B"/>
    <w:rsid w:val="00F30ACC"/>
    <w:rsid w:val="00F32401"/>
    <w:rsid w:val="00F3361A"/>
    <w:rsid w:val="00F36464"/>
    <w:rsid w:val="00F41A90"/>
    <w:rsid w:val="00F44E25"/>
    <w:rsid w:val="00F5235A"/>
    <w:rsid w:val="00F60965"/>
    <w:rsid w:val="00F61710"/>
    <w:rsid w:val="00F67051"/>
    <w:rsid w:val="00F74DAF"/>
    <w:rsid w:val="00F75681"/>
    <w:rsid w:val="00F75F62"/>
    <w:rsid w:val="00F81E05"/>
    <w:rsid w:val="00F82B60"/>
    <w:rsid w:val="00F837EF"/>
    <w:rsid w:val="00F84834"/>
    <w:rsid w:val="00F92993"/>
    <w:rsid w:val="00FA171C"/>
    <w:rsid w:val="00FA1ECD"/>
    <w:rsid w:val="00FA4E29"/>
    <w:rsid w:val="00FA654C"/>
    <w:rsid w:val="00FA6860"/>
    <w:rsid w:val="00FA7961"/>
    <w:rsid w:val="00FB1D0E"/>
    <w:rsid w:val="00FB3682"/>
    <w:rsid w:val="00FB7490"/>
    <w:rsid w:val="00FC032C"/>
    <w:rsid w:val="00FC640B"/>
    <w:rsid w:val="00FC78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0702"/>
  <w15:docId w15:val="{E02B2AA0-8655-4904-AC33-C709B9A9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75A"/>
    <w:pPr>
      <w:ind w:left="720"/>
      <w:contextualSpacing/>
    </w:pPr>
  </w:style>
  <w:style w:type="paragraph" w:styleId="Textodeglobo">
    <w:name w:val="Balloon Text"/>
    <w:basedOn w:val="Normal"/>
    <w:link w:val="TextodegloboCar"/>
    <w:uiPriority w:val="99"/>
    <w:semiHidden/>
    <w:unhideWhenUsed/>
    <w:rsid w:val="00AE5F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F03"/>
    <w:rPr>
      <w:rFonts w:ascii="Tahoma" w:hAnsi="Tahoma" w:cs="Tahoma"/>
      <w:sz w:val="16"/>
      <w:szCs w:val="16"/>
      <w:lang w:val="es-ES_tradnl"/>
    </w:rPr>
  </w:style>
  <w:style w:type="character" w:styleId="Hipervnculo">
    <w:name w:val="Hyperlink"/>
    <w:basedOn w:val="Fuentedeprrafopredeter"/>
    <w:rsid w:val="00F837EF"/>
    <w:rPr>
      <w:rFonts w:ascii="Verdana" w:hAnsi="Verdana" w:hint="default"/>
      <w:strike w:val="0"/>
      <w:dstrike w:val="0"/>
      <w:color w:val="0000FF"/>
      <w:u w:val="none"/>
      <w:effect w:val="none"/>
    </w:rPr>
  </w:style>
  <w:style w:type="character" w:styleId="Textoennegrita">
    <w:name w:val="Strong"/>
    <w:basedOn w:val="Fuentedeprrafopredeter"/>
    <w:qFormat/>
    <w:rsid w:val="00551A05"/>
    <w:rPr>
      <w:b/>
      <w:bCs/>
    </w:rPr>
  </w:style>
  <w:style w:type="paragraph" w:customStyle="1" w:styleId="Default">
    <w:name w:val="Default"/>
    <w:rsid w:val="00C35CF9"/>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72179E"/>
    <w:rPr>
      <w:sz w:val="16"/>
      <w:szCs w:val="16"/>
    </w:rPr>
  </w:style>
  <w:style w:type="paragraph" w:styleId="Textocomentario">
    <w:name w:val="annotation text"/>
    <w:basedOn w:val="Normal"/>
    <w:link w:val="TextocomentarioCar"/>
    <w:uiPriority w:val="99"/>
    <w:semiHidden/>
    <w:unhideWhenUsed/>
    <w:rsid w:val="007217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79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2179E"/>
    <w:rPr>
      <w:b/>
      <w:bCs/>
    </w:rPr>
  </w:style>
  <w:style w:type="character" w:customStyle="1" w:styleId="AsuntodelcomentarioCar">
    <w:name w:val="Asunto del comentario Car"/>
    <w:basedOn w:val="TextocomentarioCar"/>
    <w:link w:val="Asuntodelcomentario"/>
    <w:uiPriority w:val="99"/>
    <w:semiHidden/>
    <w:rsid w:val="0072179E"/>
    <w:rPr>
      <w:b/>
      <w:bCs/>
      <w:sz w:val="20"/>
      <w:szCs w:val="20"/>
      <w:lang w:val="es-ES_tradnl"/>
    </w:rPr>
  </w:style>
  <w:style w:type="paragraph" w:styleId="Textonotaalfinal">
    <w:name w:val="endnote text"/>
    <w:basedOn w:val="Normal"/>
    <w:link w:val="TextonotaalfinalCar"/>
    <w:uiPriority w:val="99"/>
    <w:semiHidden/>
    <w:unhideWhenUsed/>
    <w:rsid w:val="00E74B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74BFA"/>
    <w:rPr>
      <w:sz w:val="20"/>
      <w:szCs w:val="20"/>
      <w:lang w:val="es-ES_tradnl"/>
    </w:rPr>
  </w:style>
  <w:style w:type="character" w:styleId="Refdenotaalfinal">
    <w:name w:val="endnote reference"/>
    <w:basedOn w:val="Fuentedeprrafopredeter"/>
    <w:uiPriority w:val="99"/>
    <w:semiHidden/>
    <w:unhideWhenUsed/>
    <w:rsid w:val="00E74BFA"/>
    <w:rPr>
      <w:vertAlign w:val="superscript"/>
    </w:rPr>
  </w:style>
  <w:style w:type="paragraph" w:styleId="Textonotapie">
    <w:name w:val="footnote text"/>
    <w:basedOn w:val="Normal"/>
    <w:link w:val="TextonotapieCar"/>
    <w:uiPriority w:val="99"/>
    <w:semiHidden/>
    <w:unhideWhenUsed/>
    <w:rsid w:val="00E74B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4BFA"/>
    <w:rPr>
      <w:sz w:val="20"/>
      <w:szCs w:val="20"/>
      <w:lang w:val="es-ES_tradnl"/>
    </w:rPr>
  </w:style>
  <w:style w:type="character" w:styleId="Refdenotaalpie">
    <w:name w:val="footnote reference"/>
    <w:basedOn w:val="Fuentedeprrafopredeter"/>
    <w:uiPriority w:val="99"/>
    <w:semiHidden/>
    <w:unhideWhenUsed/>
    <w:rsid w:val="00E74BFA"/>
    <w:rPr>
      <w:vertAlign w:val="superscript"/>
    </w:rPr>
  </w:style>
  <w:style w:type="paragraph" w:styleId="HTMLconformatoprevio">
    <w:name w:val="HTML Preformatted"/>
    <w:basedOn w:val="Normal"/>
    <w:link w:val="HTMLconformatoprevioCar"/>
    <w:uiPriority w:val="99"/>
    <w:unhideWhenUsed/>
    <w:rsid w:val="00A267B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267BB"/>
    <w:rPr>
      <w:rFonts w:ascii="Consolas" w:hAnsi="Consolas"/>
      <w:sz w:val="20"/>
      <w:szCs w:val="20"/>
      <w:lang w:val="es-ES_tradnl"/>
    </w:rPr>
  </w:style>
  <w:style w:type="paragraph" w:styleId="Encabezado">
    <w:name w:val="header"/>
    <w:basedOn w:val="Normal"/>
    <w:link w:val="EncabezadoCar"/>
    <w:uiPriority w:val="99"/>
    <w:unhideWhenUsed/>
    <w:rsid w:val="00C91F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1FD9"/>
    <w:rPr>
      <w:lang w:val="es-ES_tradnl"/>
    </w:rPr>
  </w:style>
  <w:style w:type="paragraph" w:styleId="Piedepgina">
    <w:name w:val="footer"/>
    <w:basedOn w:val="Normal"/>
    <w:link w:val="PiedepginaCar"/>
    <w:uiPriority w:val="99"/>
    <w:unhideWhenUsed/>
    <w:rsid w:val="00C91F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1FD9"/>
    <w:rPr>
      <w:lang w:val="es-ES_tradnl"/>
    </w:rPr>
  </w:style>
  <w:style w:type="character" w:customStyle="1" w:styleId="orcid-id-https">
    <w:name w:val="orcid-id-https"/>
    <w:rsid w:val="00CC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3954">
      <w:bodyDiv w:val="1"/>
      <w:marLeft w:val="0"/>
      <w:marRight w:val="0"/>
      <w:marTop w:val="0"/>
      <w:marBottom w:val="0"/>
      <w:divBdr>
        <w:top w:val="none" w:sz="0" w:space="0" w:color="auto"/>
        <w:left w:val="none" w:sz="0" w:space="0" w:color="auto"/>
        <w:bottom w:val="none" w:sz="0" w:space="0" w:color="auto"/>
        <w:right w:val="none" w:sz="0" w:space="0" w:color="auto"/>
      </w:divBdr>
    </w:div>
    <w:div w:id="319038879">
      <w:bodyDiv w:val="1"/>
      <w:marLeft w:val="0"/>
      <w:marRight w:val="0"/>
      <w:marTop w:val="0"/>
      <w:marBottom w:val="0"/>
      <w:divBdr>
        <w:top w:val="none" w:sz="0" w:space="0" w:color="auto"/>
        <w:left w:val="none" w:sz="0" w:space="0" w:color="auto"/>
        <w:bottom w:val="none" w:sz="0" w:space="0" w:color="auto"/>
        <w:right w:val="none" w:sz="0" w:space="0" w:color="auto"/>
      </w:divBdr>
    </w:div>
    <w:div w:id="1459370869">
      <w:bodyDiv w:val="1"/>
      <w:marLeft w:val="0"/>
      <w:marRight w:val="0"/>
      <w:marTop w:val="0"/>
      <w:marBottom w:val="0"/>
      <w:divBdr>
        <w:top w:val="none" w:sz="0" w:space="0" w:color="auto"/>
        <w:left w:val="none" w:sz="0" w:space="0" w:color="auto"/>
        <w:bottom w:val="none" w:sz="0" w:space="0" w:color="auto"/>
        <w:right w:val="none" w:sz="0" w:space="0" w:color="auto"/>
      </w:divBdr>
    </w:div>
    <w:div w:id="1965236432">
      <w:bodyDiv w:val="1"/>
      <w:marLeft w:val="0"/>
      <w:marRight w:val="0"/>
      <w:marTop w:val="0"/>
      <w:marBottom w:val="0"/>
      <w:divBdr>
        <w:top w:val="none" w:sz="0" w:space="0" w:color="auto"/>
        <w:left w:val="none" w:sz="0" w:space="0" w:color="auto"/>
        <w:bottom w:val="none" w:sz="0" w:space="0" w:color="auto"/>
        <w:right w:val="none" w:sz="0" w:space="0" w:color="auto"/>
      </w:divBdr>
      <w:divsChild>
        <w:div w:id="1628393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71D0354-1F1E-49D1-BA9F-AACEFBE4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133</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edusoc</cp:lastModifiedBy>
  <cp:revision>23</cp:revision>
  <cp:lastPrinted>2021-01-05T01:31:00Z</cp:lastPrinted>
  <dcterms:created xsi:type="dcterms:W3CDTF">2020-09-27T08:03:00Z</dcterms:created>
  <dcterms:modified xsi:type="dcterms:W3CDTF">2021-01-06T20:34:00Z</dcterms:modified>
</cp:coreProperties>
</file>