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FBC63" w14:textId="07606D12" w:rsidR="00F77E7D" w:rsidRDefault="00F77E7D"/>
    <w:p w14:paraId="0EDB0579" w14:textId="77777777" w:rsidR="00026971" w:rsidRPr="002879C0" w:rsidRDefault="00026971" w:rsidP="00AA3A16">
      <w:pPr>
        <w:rPr>
          <w:rFonts w:ascii="Arial" w:eastAsia="Times New Roman" w:hAnsi="Arial" w:cs="Arial"/>
          <w:b/>
          <w:bCs/>
          <w:color w:val="222222"/>
          <w:lang w:val="es-ES_tradnl"/>
        </w:rPr>
      </w:pPr>
    </w:p>
    <w:p w14:paraId="036DAED4" w14:textId="77777777" w:rsidR="003E259E" w:rsidRPr="00203333" w:rsidRDefault="004277BB" w:rsidP="00C229AD">
      <w:pPr>
        <w:jc w:val="center"/>
        <w:rPr>
          <w:rFonts w:ascii="Arial" w:eastAsia="Times New Roman" w:hAnsi="Arial" w:cs="Arial"/>
          <w:b/>
          <w:bCs/>
          <w:color w:val="222222"/>
          <w:sz w:val="20"/>
          <w:szCs w:val="20"/>
        </w:rPr>
      </w:pPr>
      <w:r w:rsidRPr="00203333">
        <w:rPr>
          <w:rFonts w:ascii="Arial" w:eastAsia="Times New Roman" w:hAnsi="Arial" w:cs="Arial"/>
          <w:b/>
          <w:bCs/>
          <w:color w:val="222222"/>
          <w:sz w:val="20"/>
          <w:szCs w:val="20"/>
        </w:rPr>
        <w:t>ETHICAL PRINCIPLES FORM FOR PUBLICATION REGARDING THE USE OF AI</w:t>
      </w:r>
    </w:p>
    <w:p w14:paraId="21D8B384" w14:textId="77777777" w:rsidR="00026971" w:rsidRPr="00203333" w:rsidRDefault="00026971" w:rsidP="00AA3A16">
      <w:pPr>
        <w:rPr>
          <w:rFonts w:ascii="Arial" w:eastAsia="Times New Roman" w:hAnsi="Arial" w:cs="Arial"/>
          <w:b/>
          <w:bCs/>
          <w:color w:val="222222"/>
        </w:rPr>
      </w:pPr>
    </w:p>
    <w:p w14:paraId="116B80C9" w14:textId="77777777" w:rsidR="002D56DB" w:rsidRPr="00203333" w:rsidRDefault="002D56DB" w:rsidP="00AA3A16">
      <w:pPr>
        <w:rPr>
          <w:rFonts w:ascii="Times New Roman" w:eastAsia="Times New Roman" w:hAnsi="Times New Roman" w:cs="Times New Roman"/>
          <w:b/>
          <w:bCs/>
          <w:color w:val="222222"/>
        </w:rPr>
      </w:pPr>
    </w:p>
    <w:p w14:paraId="64384A7A" w14:textId="77777777" w:rsidR="0042681C" w:rsidRPr="00203333" w:rsidRDefault="00026971" w:rsidP="00AA3A16">
      <w:pPr>
        <w:rPr>
          <w:rFonts w:ascii="Times New Roman" w:eastAsia="Times New Roman" w:hAnsi="Times New Roman" w:cs="Times New Roman"/>
          <w:b/>
          <w:bCs/>
          <w:color w:val="222222"/>
        </w:rPr>
      </w:pPr>
      <w:r w:rsidRPr="00203333">
        <w:rPr>
          <w:rFonts w:ascii="Times New Roman" w:eastAsia="Times New Roman" w:hAnsi="Times New Roman" w:cs="Times New Roman"/>
          <w:b/>
          <w:bCs/>
          <w:color w:val="222222"/>
        </w:rPr>
        <w:t xml:space="preserve">Article </w:t>
      </w:r>
      <w:proofErr w:type="gramStart"/>
      <w:r w:rsidRPr="00203333">
        <w:rPr>
          <w:rFonts w:ascii="Times New Roman" w:eastAsia="Times New Roman" w:hAnsi="Times New Roman" w:cs="Times New Roman"/>
          <w:b/>
          <w:bCs/>
          <w:color w:val="222222"/>
        </w:rPr>
        <w:t>Title:_</w:t>
      </w:r>
      <w:proofErr w:type="gramEnd"/>
      <w:r w:rsidRPr="00203333">
        <w:rPr>
          <w:rFonts w:ascii="Times New Roman" w:eastAsia="Times New Roman" w:hAnsi="Times New Roman" w:cs="Times New Roman"/>
          <w:b/>
          <w:bCs/>
          <w:color w:val="222222"/>
        </w:rPr>
        <w:t>________________________________________________________</w:t>
      </w:r>
    </w:p>
    <w:p w14:paraId="5E8E11A5" w14:textId="77777777" w:rsidR="00026971" w:rsidRPr="00203333" w:rsidRDefault="004277BB" w:rsidP="008D59BF">
      <w:pPr>
        <w:rPr>
          <w:sz w:val="22"/>
          <w:szCs w:val="22"/>
        </w:rPr>
      </w:pPr>
      <w:r w:rsidRPr="00203333">
        <w:rPr>
          <w:sz w:val="22"/>
          <w:szCs w:val="22"/>
        </w:rPr>
        <w:t xml:space="preserve"> </w:t>
      </w:r>
    </w:p>
    <w:p w14:paraId="0B47D34B" w14:textId="68E635A1" w:rsidR="00177660" w:rsidRPr="00203333" w:rsidRDefault="00C229AD" w:rsidP="00F46CB0">
      <w:pPr>
        <w:spacing w:before="100" w:beforeAutospacing="1" w:after="100" w:afterAutospacing="1"/>
        <w:jc w:val="both"/>
        <w:rPr>
          <w:rFonts w:ascii="Times New Roman" w:eastAsia="Times New Roman" w:hAnsi="Times New Roman" w:cs="Times New Roman"/>
          <w:lang w:eastAsia="es-CU"/>
        </w:rPr>
      </w:pPr>
      <w:proofErr w:type="spellStart"/>
      <w:r>
        <w:rPr>
          <w:rFonts w:ascii="Times New Roman" w:eastAsia="Times New Roman" w:hAnsi="Times New Roman" w:cs="Times New Roman"/>
          <w:i/>
          <w:iCs/>
          <w:lang w:eastAsia="es-CU"/>
        </w:rPr>
        <w:t>Estrategia</w:t>
      </w:r>
      <w:proofErr w:type="spellEnd"/>
      <w:r>
        <w:rPr>
          <w:rFonts w:ascii="Times New Roman" w:eastAsia="Times New Roman" w:hAnsi="Times New Roman" w:cs="Times New Roman"/>
          <w:i/>
          <w:iCs/>
          <w:lang w:eastAsia="es-CU"/>
        </w:rPr>
        <w:t xml:space="preserve"> y </w:t>
      </w:r>
      <w:proofErr w:type="spellStart"/>
      <w:r>
        <w:rPr>
          <w:rFonts w:ascii="Times New Roman" w:eastAsia="Times New Roman" w:hAnsi="Times New Roman" w:cs="Times New Roman"/>
          <w:i/>
          <w:iCs/>
          <w:lang w:eastAsia="es-CU"/>
        </w:rPr>
        <w:t>Gestión</w:t>
      </w:r>
      <w:proofErr w:type="spellEnd"/>
      <w:r>
        <w:rPr>
          <w:rFonts w:ascii="Times New Roman" w:eastAsia="Times New Roman" w:hAnsi="Times New Roman" w:cs="Times New Roman"/>
          <w:i/>
          <w:iCs/>
          <w:lang w:eastAsia="es-CU"/>
        </w:rPr>
        <w:t xml:space="preserve"> </w:t>
      </w:r>
      <w:proofErr w:type="spellStart"/>
      <w:r>
        <w:rPr>
          <w:rFonts w:ascii="Times New Roman" w:eastAsia="Times New Roman" w:hAnsi="Times New Roman" w:cs="Times New Roman"/>
          <w:i/>
          <w:iCs/>
          <w:lang w:eastAsia="es-CU"/>
        </w:rPr>
        <w:t>Universitaria</w:t>
      </w:r>
      <w:proofErr w:type="spellEnd"/>
      <w:r w:rsidR="00203333" w:rsidRPr="00203333">
        <w:rPr>
          <w:rFonts w:ascii="Times New Roman" w:eastAsia="Times New Roman" w:hAnsi="Times New Roman" w:cs="Times New Roman"/>
          <w:i/>
          <w:iCs/>
          <w:lang w:eastAsia="es-CU"/>
        </w:rPr>
        <w:t xml:space="preserve"> </w:t>
      </w:r>
      <w:r w:rsidR="00177660" w:rsidRPr="00203333">
        <w:rPr>
          <w:rFonts w:ascii="Times New Roman" w:eastAsia="Times New Roman" w:hAnsi="Times New Roman" w:cs="Times New Roman"/>
          <w:lang w:eastAsia="es-CU"/>
        </w:rPr>
        <w:t>(EGU) requests all authors to declare in a transparent and ethical manner whether they used artificial intelligence (AI) tools, generative artificial intelligence, large-scale language models (LLM), writing assistants, image generators, AI-based analysis tools, or other similar technologies during the research, analysis, elaboration, or preparation of the manuscript.</w:t>
      </w:r>
    </w:p>
    <w:p w14:paraId="5D818A62" w14:textId="77777777" w:rsidR="00177660" w:rsidRPr="00203333" w:rsidRDefault="00177660" w:rsidP="008D59BF">
      <w:pPr>
        <w:spacing w:before="100" w:beforeAutospacing="1" w:after="100" w:afterAutospacing="1"/>
        <w:outlineLvl w:val="2"/>
        <w:rPr>
          <w:rFonts w:ascii="Times New Roman" w:eastAsia="Times New Roman" w:hAnsi="Times New Roman" w:cs="Times New Roman"/>
          <w:b/>
          <w:bCs/>
          <w:lang w:eastAsia="es-CU"/>
        </w:rPr>
      </w:pPr>
      <w:r w:rsidRPr="00203333">
        <w:rPr>
          <w:rFonts w:ascii="Times New Roman" w:eastAsia="Times New Roman" w:hAnsi="Times New Roman" w:cs="Times New Roman"/>
          <w:b/>
          <w:bCs/>
          <w:lang w:eastAsia="es-CU"/>
        </w:rPr>
        <w:t>Did you use any Artificial Intelligence (AI) tools during the research or preparation of the article you are submitting to EGU?</w:t>
      </w:r>
    </w:p>
    <w:p w14:paraId="4DA6BCE6" w14:textId="5D4CF508" w:rsidR="008D59BF" w:rsidRPr="00203333" w:rsidRDefault="00DF13CD" w:rsidP="008D59BF">
      <w:pPr>
        <w:spacing w:before="100" w:beforeAutospacing="1" w:after="100" w:afterAutospacing="1"/>
        <w:outlineLvl w:val="2"/>
        <w:rPr>
          <w:rFonts w:ascii="Times New Roman" w:eastAsia="Times New Roman" w:hAnsi="Times New Roman" w:cs="Times New Roman"/>
          <w:b/>
          <w:bCs/>
          <w:lang w:eastAsia="es-CU"/>
        </w:rPr>
      </w:pPr>
      <w:r>
        <w:rPr>
          <w:rFonts w:ascii="Times New Roman" w:eastAsia="Times New Roman" w:hAnsi="Times New Roman" w:cs="Times New Roman"/>
          <w:b/>
          <w:bCs/>
          <w:lang w:eastAsia="es-CU"/>
        </w:rPr>
        <w:t>Yes</w:t>
      </w:r>
      <w:r w:rsidR="008D59BF" w:rsidRPr="00203333">
        <w:rPr>
          <w:rFonts w:ascii="Times New Roman" w:eastAsia="Times New Roman" w:hAnsi="Times New Roman" w:cs="Times New Roman"/>
          <w:b/>
          <w:bCs/>
          <w:lang w:eastAsia="es-CU"/>
        </w:rPr>
        <w:t>__</w:t>
      </w:r>
      <w:r>
        <w:rPr>
          <w:rFonts w:ascii="Times New Roman" w:eastAsia="Times New Roman" w:hAnsi="Times New Roman" w:cs="Times New Roman"/>
          <w:b/>
          <w:bCs/>
          <w:lang w:eastAsia="es-CU"/>
        </w:rPr>
        <w:t xml:space="preserve">    NO__</w:t>
      </w:r>
    </w:p>
    <w:p w14:paraId="10A9A198" w14:textId="6C610D85" w:rsidR="00237ADB" w:rsidRPr="00203333" w:rsidRDefault="00177660" w:rsidP="00177660">
      <w:pPr>
        <w:spacing w:before="100" w:beforeAutospacing="1" w:after="100" w:afterAutospacing="1"/>
        <w:rPr>
          <w:rFonts w:ascii="Times New Roman" w:eastAsia="Times New Roman" w:hAnsi="Times New Roman" w:cs="Times New Roman"/>
          <w:b/>
          <w:bCs/>
          <w:lang w:eastAsia="es-CU"/>
        </w:rPr>
      </w:pPr>
      <w:r w:rsidRPr="00203333">
        <w:rPr>
          <w:rFonts w:ascii="Times New Roman" w:eastAsia="Times New Roman" w:hAnsi="Times New Roman" w:cs="Times New Roman"/>
          <w:lang w:eastAsia="es-CU"/>
        </w:rPr>
        <w:t xml:space="preserve">If you selected "No", skip directly to the section: </w:t>
      </w:r>
      <w:r w:rsidRPr="00DF13CD">
        <w:rPr>
          <w:rFonts w:ascii="Times New Roman" w:eastAsia="Times New Roman" w:hAnsi="Times New Roman" w:cs="Times New Roman"/>
          <w:b/>
          <w:bCs/>
          <w:lang w:eastAsia="es-CU"/>
        </w:rPr>
        <w:t>Declaration of non-use of AI in the article</w:t>
      </w:r>
      <w:r w:rsidR="00DF13CD">
        <w:rPr>
          <w:rFonts w:ascii="Times New Roman" w:eastAsia="Times New Roman" w:hAnsi="Times New Roman" w:cs="Times New Roman"/>
          <w:b/>
          <w:bCs/>
          <w:lang w:eastAsia="es-CU"/>
        </w:rPr>
        <w:t>.</w:t>
      </w:r>
    </w:p>
    <w:p w14:paraId="56A8F61F"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If you selected "Yes", please complete the following sections.</w:t>
      </w:r>
    </w:p>
    <w:p w14:paraId="2AF6DC0E" w14:textId="77777777" w:rsidR="00177660" w:rsidRPr="00203333" w:rsidRDefault="008D59BF" w:rsidP="00177660">
      <w:pPr>
        <w:spacing w:before="100" w:beforeAutospacing="1" w:after="100" w:afterAutospacing="1"/>
        <w:outlineLvl w:val="0"/>
        <w:rPr>
          <w:rFonts w:ascii="Times New Roman" w:eastAsia="Times New Roman" w:hAnsi="Times New Roman" w:cs="Times New Roman"/>
          <w:b/>
          <w:bCs/>
          <w:kern w:val="36"/>
          <w:sz w:val="28"/>
          <w:szCs w:val="28"/>
          <w:u w:val="single"/>
          <w:lang w:eastAsia="es-CU"/>
        </w:rPr>
      </w:pPr>
      <w:r w:rsidRPr="00203333">
        <w:rPr>
          <w:rFonts w:ascii="Times New Roman" w:eastAsia="Times New Roman" w:hAnsi="Times New Roman" w:cs="Times New Roman"/>
          <w:b/>
          <w:bCs/>
          <w:kern w:val="36"/>
          <w:sz w:val="28"/>
          <w:szCs w:val="28"/>
          <w:u w:val="single"/>
          <w:lang w:eastAsia="es-CU"/>
        </w:rPr>
        <w:t>Identification of the AI ​​tool used</w:t>
      </w:r>
    </w:p>
    <w:p w14:paraId="5B64C1ED"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Complete one row for each AI tool used.</w:t>
      </w:r>
    </w:p>
    <w:tbl>
      <w:tblPr>
        <w:tblStyle w:val="Tablaconcuadrculaclara"/>
        <w:tblW w:w="9776" w:type="dxa"/>
        <w:tblLook w:val="04A0" w:firstRow="1" w:lastRow="0" w:firstColumn="1" w:lastColumn="0" w:noHBand="0" w:noVBand="1"/>
      </w:tblPr>
      <w:tblGrid>
        <w:gridCol w:w="618"/>
        <w:gridCol w:w="2102"/>
        <w:gridCol w:w="2783"/>
        <w:gridCol w:w="2161"/>
        <w:gridCol w:w="2112"/>
      </w:tblGrid>
      <w:tr w:rsidR="0014124D" w:rsidRPr="003457F8" w14:paraId="2A8FE19E" w14:textId="77777777" w:rsidTr="008D59BF">
        <w:tc>
          <w:tcPr>
            <w:tcW w:w="0" w:type="auto"/>
            <w:hideMark/>
          </w:tcPr>
          <w:p w14:paraId="43708DD2" w14:textId="77777777" w:rsidR="00177660" w:rsidRPr="00177660" w:rsidRDefault="00177660" w:rsidP="00177660">
            <w:pPr>
              <w:jc w:val="center"/>
              <w:rPr>
                <w:rFonts w:ascii="Times New Roman" w:eastAsia="Times New Roman" w:hAnsi="Times New Roman" w:cs="Times New Roman"/>
                <w:b/>
                <w:bCs/>
                <w:lang w:val="es-ES_tradnl" w:eastAsia="es-CU"/>
              </w:rPr>
            </w:pPr>
            <w:r w:rsidRPr="00177660">
              <w:rPr>
                <w:rFonts w:ascii="Times New Roman" w:eastAsia="Times New Roman" w:hAnsi="Times New Roman" w:cs="Times New Roman"/>
                <w:b/>
                <w:bCs/>
                <w:lang w:val="es-ES_tradnl" w:eastAsia="es-CU"/>
              </w:rPr>
              <w:t>No.</w:t>
            </w:r>
          </w:p>
        </w:tc>
        <w:tc>
          <w:tcPr>
            <w:tcW w:w="0" w:type="auto"/>
            <w:hideMark/>
          </w:tcPr>
          <w:p w14:paraId="4FFD7A45" w14:textId="77777777" w:rsidR="00177660" w:rsidRPr="00177660" w:rsidRDefault="00177660" w:rsidP="00177660">
            <w:pPr>
              <w:jc w:val="center"/>
              <w:rPr>
                <w:rFonts w:ascii="Times New Roman" w:eastAsia="Times New Roman" w:hAnsi="Times New Roman" w:cs="Times New Roman"/>
                <w:b/>
                <w:bCs/>
                <w:lang w:val="es-ES_tradnl" w:eastAsia="es-CU"/>
              </w:rPr>
            </w:pPr>
            <w:r w:rsidRPr="00177660">
              <w:rPr>
                <w:rFonts w:ascii="Times New Roman" w:eastAsia="Times New Roman" w:hAnsi="Times New Roman" w:cs="Times New Roman"/>
                <w:b/>
                <w:bCs/>
                <w:lang w:val="es-ES_tradnl" w:eastAsia="es-CU"/>
              </w:rPr>
              <w:t>Tool or platform</w:t>
            </w:r>
          </w:p>
        </w:tc>
        <w:tc>
          <w:tcPr>
            <w:tcW w:w="0" w:type="auto"/>
            <w:hideMark/>
          </w:tcPr>
          <w:p w14:paraId="4A487FC2" w14:textId="77777777" w:rsidR="00177660" w:rsidRPr="00177660" w:rsidRDefault="00177660" w:rsidP="00177660">
            <w:pPr>
              <w:jc w:val="center"/>
              <w:rPr>
                <w:rFonts w:ascii="Times New Roman" w:eastAsia="Times New Roman" w:hAnsi="Times New Roman" w:cs="Times New Roman"/>
                <w:b/>
                <w:bCs/>
                <w:lang w:val="es-ES_tradnl" w:eastAsia="es-CU"/>
              </w:rPr>
            </w:pPr>
            <w:r w:rsidRPr="00177660">
              <w:rPr>
                <w:rFonts w:ascii="Times New Roman" w:eastAsia="Times New Roman" w:hAnsi="Times New Roman" w:cs="Times New Roman"/>
                <w:b/>
                <w:bCs/>
                <w:lang w:val="es-ES_tradnl" w:eastAsia="es-CU"/>
              </w:rPr>
              <w:t>Company or developer</w:t>
            </w:r>
          </w:p>
        </w:tc>
        <w:tc>
          <w:tcPr>
            <w:tcW w:w="0" w:type="auto"/>
            <w:hideMark/>
          </w:tcPr>
          <w:p w14:paraId="5A5A1562" w14:textId="77777777" w:rsidR="00177660" w:rsidRPr="00177660" w:rsidRDefault="00177660" w:rsidP="00177660">
            <w:pPr>
              <w:jc w:val="center"/>
              <w:rPr>
                <w:rFonts w:ascii="Times New Roman" w:eastAsia="Times New Roman" w:hAnsi="Times New Roman" w:cs="Times New Roman"/>
                <w:b/>
                <w:bCs/>
                <w:lang w:val="es-ES_tradnl" w:eastAsia="es-CU"/>
              </w:rPr>
            </w:pPr>
            <w:r w:rsidRPr="00177660">
              <w:rPr>
                <w:rFonts w:ascii="Times New Roman" w:eastAsia="Times New Roman" w:hAnsi="Times New Roman" w:cs="Times New Roman"/>
                <w:b/>
                <w:bCs/>
                <w:lang w:val="es-ES_tradnl" w:eastAsia="es-CU"/>
              </w:rPr>
              <w:t>Version or model</w:t>
            </w:r>
          </w:p>
        </w:tc>
        <w:tc>
          <w:tcPr>
            <w:tcW w:w="2112" w:type="dxa"/>
            <w:hideMark/>
          </w:tcPr>
          <w:p w14:paraId="4CF33D9F" w14:textId="77777777" w:rsidR="00177660" w:rsidRPr="00203333" w:rsidRDefault="00177660" w:rsidP="00177660">
            <w:pPr>
              <w:jc w:val="center"/>
              <w:rPr>
                <w:rFonts w:ascii="Times New Roman" w:eastAsia="Times New Roman" w:hAnsi="Times New Roman" w:cs="Times New Roman"/>
                <w:b/>
                <w:bCs/>
                <w:lang w:eastAsia="es-CU"/>
              </w:rPr>
            </w:pPr>
            <w:r w:rsidRPr="00203333">
              <w:rPr>
                <w:rFonts w:ascii="Times New Roman" w:eastAsia="Times New Roman" w:hAnsi="Times New Roman" w:cs="Times New Roman"/>
                <w:b/>
                <w:bCs/>
                <w:lang w:eastAsia="es-CU"/>
              </w:rPr>
              <w:t>Date or period of use</w:t>
            </w:r>
          </w:p>
        </w:tc>
      </w:tr>
      <w:tr w:rsidR="0014124D" w:rsidRPr="00177660" w14:paraId="152873FE" w14:textId="77777777" w:rsidTr="008D59BF">
        <w:tc>
          <w:tcPr>
            <w:tcW w:w="0" w:type="auto"/>
            <w:hideMark/>
          </w:tcPr>
          <w:p w14:paraId="6CCF309B" w14:textId="77777777" w:rsidR="00177660" w:rsidRPr="00177660" w:rsidRDefault="00177660" w:rsidP="00177660">
            <w:pPr>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1</w:t>
            </w:r>
          </w:p>
        </w:tc>
        <w:tc>
          <w:tcPr>
            <w:tcW w:w="0" w:type="auto"/>
            <w:hideMark/>
          </w:tcPr>
          <w:p w14:paraId="63888BB7"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0864CA6B"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1DB623AB" w14:textId="77777777" w:rsidR="00177660" w:rsidRPr="00177660" w:rsidRDefault="00177660" w:rsidP="00177660">
            <w:pPr>
              <w:rPr>
                <w:rFonts w:ascii="Times New Roman" w:eastAsia="Times New Roman" w:hAnsi="Times New Roman" w:cs="Times New Roman"/>
                <w:lang w:val="es-ES_tradnl" w:eastAsia="es-CU"/>
              </w:rPr>
            </w:pPr>
          </w:p>
        </w:tc>
        <w:tc>
          <w:tcPr>
            <w:tcW w:w="2112" w:type="dxa"/>
            <w:hideMark/>
          </w:tcPr>
          <w:p w14:paraId="6F8324D2" w14:textId="77777777" w:rsidR="00177660" w:rsidRPr="00177660" w:rsidRDefault="00177660" w:rsidP="00177660">
            <w:pPr>
              <w:rPr>
                <w:rFonts w:ascii="Times New Roman" w:eastAsia="Times New Roman" w:hAnsi="Times New Roman" w:cs="Times New Roman"/>
                <w:lang w:val="es-ES_tradnl" w:eastAsia="es-CU"/>
              </w:rPr>
            </w:pPr>
          </w:p>
        </w:tc>
      </w:tr>
      <w:tr w:rsidR="0014124D" w:rsidRPr="00177660" w14:paraId="5CE3AE0B" w14:textId="77777777" w:rsidTr="008D59BF">
        <w:tc>
          <w:tcPr>
            <w:tcW w:w="0" w:type="auto"/>
            <w:hideMark/>
          </w:tcPr>
          <w:p w14:paraId="4BF699BC" w14:textId="77777777" w:rsidR="00177660" w:rsidRPr="00177660" w:rsidRDefault="00177660" w:rsidP="00177660">
            <w:pPr>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2</w:t>
            </w:r>
          </w:p>
        </w:tc>
        <w:tc>
          <w:tcPr>
            <w:tcW w:w="0" w:type="auto"/>
            <w:hideMark/>
          </w:tcPr>
          <w:p w14:paraId="4E749F8E"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6B19F7C1"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5E4299E7" w14:textId="77777777" w:rsidR="00177660" w:rsidRPr="00177660" w:rsidRDefault="00177660" w:rsidP="00177660">
            <w:pPr>
              <w:rPr>
                <w:rFonts w:ascii="Times New Roman" w:eastAsia="Times New Roman" w:hAnsi="Times New Roman" w:cs="Times New Roman"/>
                <w:lang w:val="es-ES_tradnl" w:eastAsia="es-CU"/>
              </w:rPr>
            </w:pPr>
          </w:p>
        </w:tc>
        <w:tc>
          <w:tcPr>
            <w:tcW w:w="2112" w:type="dxa"/>
            <w:hideMark/>
          </w:tcPr>
          <w:p w14:paraId="3C17173F" w14:textId="77777777" w:rsidR="00177660" w:rsidRPr="00177660" w:rsidRDefault="00177660" w:rsidP="00177660">
            <w:pPr>
              <w:rPr>
                <w:rFonts w:ascii="Times New Roman" w:eastAsia="Times New Roman" w:hAnsi="Times New Roman" w:cs="Times New Roman"/>
                <w:lang w:val="es-ES_tradnl" w:eastAsia="es-CU"/>
              </w:rPr>
            </w:pPr>
          </w:p>
        </w:tc>
      </w:tr>
      <w:tr w:rsidR="0014124D" w:rsidRPr="00177660" w14:paraId="529D1298" w14:textId="77777777" w:rsidTr="008D59BF">
        <w:tc>
          <w:tcPr>
            <w:tcW w:w="0" w:type="auto"/>
            <w:hideMark/>
          </w:tcPr>
          <w:p w14:paraId="2598B3E4" w14:textId="77777777" w:rsidR="00177660" w:rsidRPr="00177660" w:rsidRDefault="00177660" w:rsidP="00177660">
            <w:pPr>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3</w:t>
            </w:r>
          </w:p>
        </w:tc>
        <w:tc>
          <w:tcPr>
            <w:tcW w:w="0" w:type="auto"/>
            <w:hideMark/>
          </w:tcPr>
          <w:p w14:paraId="6E39E7C6"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3E7D8EBE"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71D9D395" w14:textId="77777777" w:rsidR="00177660" w:rsidRPr="00177660" w:rsidRDefault="00177660" w:rsidP="00177660">
            <w:pPr>
              <w:rPr>
                <w:rFonts w:ascii="Times New Roman" w:eastAsia="Times New Roman" w:hAnsi="Times New Roman" w:cs="Times New Roman"/>
                <w:lang w:val="es-ES_tradnl" w:eastAsia="es-CU"/>
              </w:rPr>
            </w:pPr>
          </w:p>
        </w:tc>
        <w:tc>
          <w:tcPr>
            <w:tcW w:w="2112" w:type="dxa"/>
            <w:hideMark/>
          </w:tcPr>
          <w:p w14:paraId="4C96DCAF" w14:textId="77777777" w:rsidR="00177660" w:rsidRPr="00177660" w:rsidRDefault="00177660" w:rsidP="00177660">
            <w:pPr>
              <w:rPr>
                <w:rFonts w:ascii="Times New Roman" w:eastAsia="Times New Roman" w:hAnsi="Times New Roman" w:cs="Times New Roman"/>
                <w:lang w:val="es-ES_tradnl" w:eastAsia="es-CU"/>
              </w:rPr>
            </w:pPr>
          </w:p>
        </w:tc>
      </w:tr>
      <w:tr w:rsidR="0014124D" w:rsidRPr="00177660" w14:paraId="0ECC916B" w14:textId="77777777" w:rsidTr="008D59BF">
        <w:tc>
          <w:tcPr>
            <w:tcW w:w="0" w:type="auto"/>
            <w:hideMark/>
          </w:tcPr>
          <w:p w14:paraId="6EDF3612" w14:textId="77777777" w:rsidR="00177660" w:rsidRPr="00177660" w:rsidRDefault="00177660" w:rsidP="00177660">
            <w:pPr>
              <w:rPr>
                <w:rFonts w:ascii="Times New Roman" w:eastAsia="Times New Roman" w:hAnsi="Times New Roman" w:cs="Times New Roman"/>
                <w:lang w:val="es-ES_tradnl" w:eastAsia="es-CU"/>
              </w:rPr>
            </w:pPr>
            <w:r w:rsidRPr="00177660">
              <w:rPr>
                <w:rFonts w:ascii="Times New Roman" w:eastAsia="Times New Roman" w:hAnsi="Times New Roman" w:cs="Times New Roman"/>
                <w:lang w:val="es-ES_tradnl" w:eastAsia="es-CU"/>
              </w:rPr>
              <w:t>4</w:t>
            </w:r>
          </w:p>
        </w:tc>
        <w:tc>
          <w:tcPr>
            <w:tcW w:w="0" w:type="auto"/>
            <w:hideMark/>
          </w:tcPr>
          <w:p w14:paraId="042A3D1D"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63773CA7" w14:textId="77777777" w:rsidR="00177660" w:rsidRPr="00177660" w:rsidRDefault="00177660" w:rsidP="00177660">
            <w:pPr>
              <w:rPr>
                <w:rFonts w:ascii="Times New Roman" w:eastAsia="Times New Roman" w:hAnsi="Times New Roman" w:cs="Times New Roman"/>
                <w:lang w:val="es-ES_tradnl" w:eastAsia="es-CU"/>
              </w:rPr>
            </w:pPr>
          </w:p>
        </w:tc>
        <w:tc>
          <w:tcPr>
            <w:tcW w:w="0" w:type="auto"/>
            <w:hideMark/>
          </w:tcPr>
          <w:p w14:paraId="705EB891" w14:textId="77777777" w:rsidR="00177660" w:rsidRPr="00177660" w:rsidRDefault="00177660" w:rsidP="00177660">
            <w:pPr>
              <w:rPr>
                <w:rFonts w:ascii="Times New Roman" w:eastAsia="Times New Roman" w:hAnsi="Times New Roman" w:cs="Times New Roman"/>
                <w:lang w:val="es-ES_tradnl" w:eastAsia="es-CU"/>
              </w:rPr>
            </w:pPr>
          </w:p>
        </w:tc>
        <w:tc>
          <w:tcPr>
            <w:tcW w:w="2112" w:type="dxa"/>
            <w:hideMark/>
          </w:tcPr>
          <w:p w14:paraId="7CDB9413" w14:textId="77777777" w:rsidR="00177660" w:rsidRPr="00177660" w:rsidRDefault="00177660" w:rsidP="00177660">
            <w:pPr>
              <w:rPr>
                <w:rFonts w:ascii="Times New Roman" w:eastAsia="Times New Roman" w:hAnsi="Times New Roman" w:cs="Times New Roman"/>
                <w:lang w:val="es-ES_tradnl" w:eastAsia="es-CU"/>
              </w:rPr>
            </w:pPr>
          </w:p>
        </w:tc>
      </w:tr>
    </w:tbl>
    <w:p w14:paraId="58F37ABB" w14:textId="77777777" w:rsidR="00177660" w:rsidRPr="00203333" w:rsidRDefault="00177660" w:rsidP="00F46CB0">
      <w:pPr>
        <w:spacing w:before="100" w:beforeAutospacing="1" w:after="100" w:afterAutospacing="1"/>
        <w:jc w:val="both"/>
        <w:rPr>
          <w:rFonts w:ascii="Times New Roman" w:eastAsia="Times New Roman" w:hAnsi="Times New Roman" w:cs="Times New Roman"/>
          <w:lang w:eastAsia="es-CU"/>
        </w:rPr>
      </w:pPr>
      <w:proofErr w:type="spellStart"/>
      <w:proofErr w:type="gramStart"/>
      <w:r w:rsidRPr="00203333">
        <w:rPr>
          <w:rFonts w:ascii="Times New Roman" w:eastAsia="Times New Roman" w:hAnsi="Times New Roman" w:cs="Times New Roman"/>
          <w:b/>
          <w:bCs/>
          <w:lang w:eastAsia="es-CU"/>
        </w:rPr>
        <w:t>Examples:</w:t>
      </w:r>
      <w:r w:rsidRPr="00203333">
        <w:rPr>
          <w:rFonts w:ascii="Times New Roman" w:eastAsia="Times New Roman" w:hAnsi="Times New Roman" w:cs="Times New Roman"/>
          <w:lang w:eastAsia="es-CU"/>
        </w:rPr>
        <w:t>ChatGPT</w:t>
      </w:r>
      <w:proofErr w:type="spellEnd"/>
      <w:proofErr w:type="gramEnd"/>
      <w:r w:rsidRPr="00203333">
        <w:rPr>
          <w:rFonts w:ascii="Times New Roman" w:eastAsia="Times New Roman" w:hAnsi="Times New Roman" w:cs="Times New Roman"/>
          <w:lang w:eastAsia="es-CU"/>
        </w:rPr>
        <w:t xml:space="preserve">, Claude, Gemini, Copilot, Perplexity, </w:t>
      </w:r>
      <w:proofErr w:type="spellStart"/>
      <w:r w:rsidRPr="00203333">
        <w:rPr>
          <w:rFonts w:ascii="Times New Roman" w:eastAsia="Times New Roman" w:hAnsi="Times New Roman" w:cs="Times New Roman"/>
          <w:lang w:eastAsia="es-CU"/>
        </w:rPr>
        <w:t>DeepSeek</w:t>
      </w:r>
      <w:proofErr w:type="spellEnd"/>
      <w:r w:rsidRPr="00203333">
        <w:rPr>
          <w:rFonts w:ascii="Times New Roman" w:eastAsia="Times New Roman" w:hAnsi="Times New Roman" w:cs="Times New Roman"/>
          <w:lang w:eastAsia="es-CU"/>
        </w:rPr>
        <w:t>, AI tools integrated into statistical software, image generation tools, AI-assisted translation tools, among others.</w:t>
      </w:r>
    </w:p>
    <w:p w14:paraId="0FB82F01" w14:textId="77777777" w:rsidR="00F46CB0" w:rsidRPr="00203333" w:rsidRDefault="00F46CB0" w:rsidP="00F46CB0">
      <w:pPr>
        <w:spacing w:before="100" w:beforeAutospacing="1" w:after="100" w:afterAutospacing="1"/>
        <w:outlineLvl w:val="0"/>
        <w:rPr>
          <w:rFonts w:ascii="Times New Roman" w:eastAsia="Times New Roman" w:hAnsi="Times New Roman" w:cs="Times New Roman"/>
          <w:b/>
          <w:bCs/>
          <w:kern w:val="36"/>
          <w:sz w:val="28"/>
          <w:szCs w:val="28"/>
          <w:u w:val="single"/>
          <w:lang w:eastAsia="es-CU"/>
        </w:rPr>
      </w:pPr>
      <w:r w:rsidRPr="00203333">
        <w:rPr>
          <w:rFonts w:ascii="Times New Roman" w:eastAsia="Times New Roman" w:hAnsi="Times New Roman" w:cs="Times New Roman"/>
          <w:b/>
          <w:bCs/>
          <w:kern w:val="36"/>
          <w:sz w:val="28"/>
          <w:szCs w:val="28"/>
          <w:u w:val="single"/>
          <w:lang w:eastAsia="es-CU"/>
        </w:rPr>
        <w:t>Detailed description of AI usage</w:t>
      </w:r>
    </w:p>
    <w:p w14:paraId="27EFEF63" w14:textId="77777777" w:rsidR="00F46CB0" w:rsidRPr="00203333" w:rsidRDefault="00F46CB0" w:rsidP="00F46CB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b/>
          <w:bCs/>
          <w:lang w:eastAsia="es-CU"/>
        </w:rPr>
        <w:t>In which section was AI used?</w:t>
      </w:r>
    </w:p>
    <w:p w14:paraId="3ABF8162" w14:textId="3E20A7C9" w:rsidR="00F46CB0" w:rsidRPr="00203333" w:rsidRDefault="00F46CB0" w:rsidP="00F46CB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Pr="00203333">
        <w:rPr>
          <w:rFonts w:ascii="Times New Roman" w:eastAsia="Times New Roman" w:hAnsi="Times New Roman" w:cs="Times New Roman"/>
          <w:lang w:eastAsia="es-CU"/>
        </w:rPr>
        <w:t>Qualification</w:t>
      </w:r>
      <w:r w:rsidRPr="00203333">
        <w:rPr>
          <w:rFonts w:ascii="Times New Roman" w:eastAsia="Times New Roman" w:hAnsi="Times New Roman" w:cs="Times New Roman"/>
          <w:lang w:eastAsia="es-CU"/>
        </w:rPr>
        <w:br/>
        <w:t>__</w:t>
      </w:r>
      <w:r w:rsidR="00203333">
        <w:rPr>
          <w:rFonts w:ascii="Times New Roman" w:eastAsia="Times New Roman" w:hAnsi="Times New Roman" w:cs="Times New Roman"/>
          <w:lang w:eastAsia="es-CU"/>
        </w:rPr>
        <w:t>Abstract</w:t>
      </w:r>
      <w:r w:rsidRPr="00203333">
        <w:rPr>
          <w:rFonts w:ascii="Times New Roman" w:eastAsia="Times New Roman" w:hAnsi="Times New Roman" w:cs="Times New Roman"/>
          <w:lang w:eastAsia="es-CU"/>
        </w:rPr>
        <w:br/>
      </w:r>
      <w:r w:rsidRPr="00203333">
        <w:rPr>
          <w:rFonts w:ascii="Segoe UI Symbol" w:eastAsia="Times New Roman" w:hAnsi="Segoe UI Symbol" w:cs="Segoe UI Symbol"/>
          <w:lang w:eastAsia="es-CU"/>
        </w:rPr>
        <w:t>__</w:t>
      </w:r>
      <w:r w:rsidRPr="00203333">
        <w:rPr>
          <w:rFonts w:ascii="Times New Roman" w:eastAsia="Times New Roman" w:hAnsi="Times New Roman" w:cs="Times New Roman"/>
          <w:lang w:eastAsia="es-CU"/>
        </w:rPr>
        <w:t>Introduction</w:t>
      </w:r>
      <w:r w:rsidRPr="00203333">
        <w:rPr>
          <w:rFonts w:ascii="Times New Roman" w:eastAsia="Times New Roman" w:hAnsi="Times New Roman" w:cs="Times New Roman"/>
          <w:lang w:eastAsia="es-CU"/>
        </w:rPr>
        <w:br/>
      </w:r>
      <w:r w:rsidRPr="00203333">
        <w:rPr>
          <w:rFonts w:ascii="Segoe UI Symbol" w:eastAsia="Times New Roman" w:hAnsi="Segoe UI Symbol" w:cs="Segoe UI Symbol"/>
          <w:lang w:eastAsia="es-CU"/>
        </w:rPr>
        <w:t>__</w:t>
      </w:r>
      <w:r w:rsidRPr="00203333">
        <w:rPr>
          <w:rFonts w:ascii="Times New Roman" w:eastAsia="Times New Roman" w:hAnsi="Times New Roman" w:cs="Times New Roman"/>
          <w:lang w:eastAsia="es-CU"/>
        </w:rPr>
        <w:t>Theoretical framework/literature review</w:t>
      </w:r>
      <w:r w:rsidRPr="00203333">
        <w:rPr>
          <w:rFonts w:ascii="Times New Roman" w:eastAsia="Times New Roman" w:hAnsi="Times New Roman" w:cs="Times New Roman"/>
          <w:lang w:eastAsia="es-CU"/>
        </w:rPr>
        <w:br/>
      </w:r>
      <w:r w:rsidRPr="00203333">
        <w:rPr>
          <w:rFonts w:ascii="Segoe UI Symbol" w:eastAsia="Times New Roman" w:hAnsi="Segoe UI Symbol" w:cs="Segoe UI Symbol"/>
          <w:lang w:eastAsia="es-CU"/>
        </w:rPr>
        <w:t>__</w:t>
      </w:r>
      <w:r w:rsidRPr="00203333">
        <w:rPr>
          <w:rFonts w:ascii="Times New Roman" w:eastAsia="Times New Roman" w:hAnsi="Times New Roman" w:cs="Times New Roman"/>
          <w:lang w:eastAsia="es-CU"/>
        </w:rPr>
        <w:t>Materials and methods/Methodology (depending on the type of article)</w:t>
      </w:r>
      <w:r w:rsidRPr="00203333">
        <w:rPr>
          <w:rFonts w:ascii="Times New Roman" w:eastAsia="Times New Roman" w:hAnsi="Times New Roman" w:cs="Times New Roman"/>
          <w:lang w:eastAsia="es-CU"/>
        </w:rPr>
        <w:br/>
      </w:r>
      <w:r w:rsidRPr="00203333">
        <w:rPr>
          <w:rFonts w:ascii="Segoe UI Symbol" w:eastAsia="Times New Roman" w:hAnsi="Segoe UI Symbol" w:cs="Segoe UI Symbol"/>
          <w:lang w:eastAsia="es-CU"/>
        </w:rPr>
        <w:t>__</w:t>
      </w:r>
      <w:r w:rsidRPr="00203333">
        <w:rPr>
          <w:rFonts w:ascii="Times New Roman" w:eastAsia="Times New Roman" w:hAnsi="Times New Roman" w:cs="Times New Roman"/>
          <w:lang w:eastAsia="es-CU"/>
        </w:rPr>
        <w:t>Results and discussion: specify which one(s)____________________________</w:t>
      </w:r>
      <w:r w:rsidRPr="00203333">
        <w:rPr>
          <w:rFonts w:ascii="Times New Roman" w:eastAsia="Times New Roman" w:hAnsi="Times New Roman" w:cs="Times New Roman"/>
          <w:lang w:eastAsia="es-CU"/>
        </w:rPr>
        <w:br/>
      </w:r>
      <w:r w:rsidRPr="00203333">
        <w:rPr>
          <w:rFonts w:ascii="Segoe UI Symbol" w:eastAsia="Times New Roman" w:hAnsi="Segoe UI Symbol" w:cs="Segoe UI Symbol"/>
          <w:lang w:eastAsia="es-CU"/>
        </w:rPr>
        <w:lastRenderedPageBreak/>
        <w:t>__</w:t>
      </w:r>
      <w:r w:rsidRPr="00203333">
        <w:rPr>
          <w:rFonts w:ascii="Times New Roman" w:eastAsia="Times New Roman" w:hAnsi="Times New Roman" w:cs="Times New Roman"/>
          <w:lang w:eastAsia="es-CU"/>
        </w:rPr>
        <w:t>Conclusions</w:t>
      </w:r>
      <w:r w:rsidRPr="00203333">
        <w:rPr>
          <w:rFonts w:ascii="Times New Roman" w:eastAsia="Times New Roman" w:hAnsi="Times New Roman" w:cs="Times New Roman"/>
          <w:lang w:eastAsia="es-CU"/>
        </w:rPr>
        <w:br/>
      </w:r>
      <w:r w:rsidRPr="00203333">
        <w:rPr>
          <w:rFonts w:ascii="Segoe UI Symbol" w:eastAsia="Times New Roman" w:hAnsi="Segoe UI Symbol" w:cs="Segoe UI Symbol"/>
          <w:lang w:eastAsia="es-CU"/>
        </w:rPr>
        <w:t>__</w:t>
      </w:r>
      <w:r w:rsidRPr="00203333">
        <w:rPr>
          <w:rFonts w:ascii="Times New Roman" w:eastAsia="Times New Roman" w:hAnsi="Times New Roman" w:cs="Times New Roman"/>
          <w:lang w:eastAsia="es-CU"/>
        </w:rPr>
        <w:t>References</w:t>
      </w:r>
      <w:r w:rsidRPr="00203333">
        <w:rPr>
          <w:rFonts w:ascii="Times New Roman" w:eastAsia="Times New Roman" w:hAnsi="Times New Roman" w:cs="Times New Roman"/>
          <w:lang w:eastAsia="es-CU"/>
        </w:rPr>
        <w:br/>
      </w:r>
      <w:r w:rsidRPr="00203333">
        <w:rPr>
          <w:rFonts w:ascii="Segoe UI Symbol" w:eastAsia="Times New Roman" w:hAnsi="Segoe UI Symbol" w:cs="Segoe UI Symbol"/>
          <w:lang w:eastAsia="es-CU"/>
        </w:rPr>
        <w:t>__</w:t>
      </w:r>
      <w:r w:rsidRPr="00203333">
        <w:rPr>
          <w:rFonts w:ascii="Times New Roman" w:eastAsia="Times New Roman" w:hAnsi="Times New Roman" w:cs="Times New Roman"/>
          <w:lang w:eastAsia="es-CU"/>
        </w:rPr>
        <w:t>Tables</w:t>
      </w:r>
      <w:r w:rsidRPr="00203333">
        <w:rPr>
          <w:rFonts w:ascii="Times New Roman" w:eastAsia="Times New Roman" w:hAnsi="Times New Roman" w:cs="Times New Roman"/>
          <w:lang w:eastAsia="es-CU"/>
        </w:rPr>
        <w:br/>
      </w:r>
      <w:r w:rsidRPr="00203333">
        <w:rPr>
          <w:rFonts w:ascii="Segoe UI Symbol" w:eastAsia="Times New Roman" w:hAnsi="Segoe UI Symbol" w:cs="Segoe UI Symbol"/>
          <w:lang w:eastAsia="es-CU"/>
        </w:rPr>
        <w:t>__</w:t>
      </w:r>
      <w:r w:rsidRPr="00203333">
        <w:rPr>
          <w:rFonts w:ascii="Times New Roman" w:eastAsia="Times New Roman" w:hAnsi="Times New Roman" w:cs="Times New Roman"/>
          <w:lang w:eastAsia="es-CU"/>
        </w:rPr>
        <w:t>Figures</w:t>
      </w:r>
      <w:r w:rsidRPr="00203333">
        <w:rPr>
          <w:rFonts w:ascii="Times New Roman" w:eastAsia="Times New Roman" w:hAnsi="Times New Roman" w:cs="Times New Roman"/>
          <w:lang w:eastAsia="es-CU"/>
        </w:rPr>
        <w:br/>
      </w:r>
      <w:r w:rsidRPr="00203333">
        <w:rPr>
          <w:rFonts w:ascii="Segoe UI Symbol" w:eastAsia="Times New Roman" w:hAnsi="Segoe UI Symbol" w:cs="Segoe UI Symbol"/>
          <w:lang w:eastAsia="es-CU"/>
        </w:rPr>
        <w:t>__</w:t>
      </w:r>
      <w:r w:rsidRPr="00203333">
        <w:rPr>
          <w:rFonts w:ascii="Times New Roman" w:eastAsia="Times New Roman" w:hAnsi="Times New Roman" w:cs="Times New Roman"/>
          <w:lang w:eastAsia="es-CU"/>
        </w:rPr>
        <w:t>Supplementary material</w:t>
      </w:r>
      <w:r w:rsidRPr="00203333">
        <w:rPr>
          <w:rFonts w:ascii="Times New Roman" w:eastAsia="Times New Roman" w:hAnsi="Times New Roman" w:cs="Times New Roman"/>
          <w:lang w:eastAsia="es-CU"/>
        </w:rPr>
        <w:br/>
      </w:r>
    </w:p>
    <w:p w14:paraId="5FD34CF7" w14:textId="77777777" w:rsidR="00177660" w:rsidRPr="00203333" w:rsidRDefault="008D59BF" w:rsidP="00177660">
      <w:pPr>
        <w:spacing w:before="100" w:beforeAutospacing="1" w:after="100" w:afterAutospacing="1"/>
        <w:outlineLvl w:val="0"/>
        <w:rPr>
          <w:rFonts w:ascii="Times New Roman" w:eastAsia="Times New Roman" w:hAnsi="Times New Roman" w:cs="Times New Roman"/>
          <w:b/>
          <w:bCs/>
          <w:kern w:val="36"/>
          <w:sz w:val="28"/>
          <w:szCs w:val="28"/>
          <w:u w:val="single"/>
          <w:lang w:eastAsia="es-CU"/>
        </w:rPr>
      </w:pPr>
      <w:r w:rsidRPr="00203333">
        <w:rPr>
          <w:rFonts w:ascii="Times New Roman" w:eastAsia="Times New Roman" w:hAnsi="Times New Roman" w:cs="Times New Roman"/>
          <w:b/>
          <w:bCs/>
          <w:kern w:val="36"/>
          <w:sz w:val="28"/>
          <w:szCs w:val="28"/>
          <w:u w:val="single"/>
          <w:lang w:eastAsia="es-CU"/>
        </w:rPr>
        <w:t>Purpose of the use of AI in a general sense</w:t>
      </w:r>
    </w:p>
    <w:p w14:paraId="483C7AB1"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Please select all that apply.</w:t>
      </w:r>
    </w:p>
    <w:p w14:paraId="533BC5C5" w14:textId="77777777" w:rsidR="00177660" w:rsidRPr="00203333" w:rsidRDefault="008D59BF" w:rsidP="00177660">
      <w:pPr>
        <w:spacing w:before="100" w:beforeAutospacing="1" w:after="100" w:afterAutospacing="1"/>
        <w:outlineLvl w:val="2"/>
        <w:rPr>
          <w:rFonts w:ascii="Times New Roman" w:eastAsia="Times New Roman" w:hAnsi="Times New Roman" w:cs="Times New Roman"/>
          <w:b/>
          <w:bCs/>
          <w:sz w:val="27"/>
          <w:szCs w:val="27"/>
          <w:lang w:eastAsia="es-CU"/>
        </w:rPr>
      </w:pPr>
      <w:r w:rsidRPr="00203333">
        <w:rPr>
          <w:rFonts w:ascii="Times New Roman" w:eastAsia="Times New Roman" w:hAnsi="Times New Roman" w:cs="Times New Roman"/>
          <w:b/>
          <w:bCs/>
          <w:sz w:val="27"/>
          <w:szCs w:val="27"/>
          <w:lang w:eastAsia="es-CU"/>
        </w:rPr>
        <w:t>a) Preparation and writing of the manuscript</w:t>
      </w:r>
    </w:p>
    <w:p w14:paraId="371EFEDE"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Spelling and grammar correction.</w:t>
      </w:r>
    </w:p>
    <w:p w14:paraId="3B245E7E"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Improvement of style, clarity or fluency of language.</w:t>
      </w:r>
    </w:p>
    <w:p w14:paraId="7D49EB6D"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Translation of text originally prepared by the authors.</w:t>
      </w:r>
    </w:p>
    <w:p w14:paraId="17D9A4C5"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Manuscript organization or structuring.</w:t>
      </w:r>
    </w:p>
    <w:p w14:paraId="1392C9E6"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Preparation or modification of paragraphs or sections.</w:t>
      </w:r>
    </w:p>
    <w:p w14:paraId="0158361B"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Generation of new text subsequently incorporated into the manuscript.</w:t>
      </w:r>
    </w:p>
    <w:p w14:paraId="30204A1B"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Preparation of the summary/abstract/summary.</w:t>
      </w:r>
    </w:p>
    <w:p w14:paraId="61C7AC4C"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Creation of title, keywords or other elements.</w:t>
      </w:r>
    </w:p>
    <w:p w14:paraId="4429D7AF" w14:textId="77777777" w:rsidR="00177660" w:rsidRPr="00203333" w:rsidRDefault="008D59BF" w:rsidP="00177660">
      <w:pPr>
        <w:spacing w:before="100" w:beforeAutospacing="1" w:after="100" w:afterAutospacing="1"/>
        <w:outlineLvl w:val="2"/>
        <w:rPr>
          <w:rFonts w:ascii="Times New Roman" w:eastAsia="Times New Roman" w:hAnsi="Times New Roman" w:cs="Times New Roman"/>
          <w:b/>
          <w:bCs/>
          <w:sz w:val="27"/>
          <w:szCs w:val="27"/>
          <w:lang w:eastAsia="es-CU"/>
        </w:rPr>
      </w:pPr>
      <w:r w:rsidRPr="00203333">
        <w:rPr>
          <w:rFonts w:ascii="Times New Roman" w:eastAsia="Times New Roman" w:hAnsi="Times New Roman" w:cs="Times New Roman"/>
          <w:b/>
          <w:bCs/>
          <w:sz w:val="27"/>
          <w:szCs w:val="27"/>
          <w:lang w:eastAsia="es-CU"/>
        </w:rPr>
        <w:t>b) Research and literature review</w:t>
      </w:r>
    </w:p>
    <w:p w14:paraId="14441E4F"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Initial identification or exploration of literature.</w:t>
      </w:r>
    </w:p>
    <w:p w14:paraId="144B65FD"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Organization/classification of documents.</w:t>
      </w:r>
    </w:p>
    <w:p w14:paraId="2B94519C"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Synthesis or summary of scientific literature.</w:t>
      </w:r>
    </w:p>
    <w:p w14:paraId="740B9813"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Support in a systematic review, scoping review, bibliometric review or meta-analysis, or other type of review.</w:t>
      </w:r>
    </w:p>
    <w:p w14:paraId="7BD5F8E6"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Identifying themes, patterns, or categories.</w:t>
      </w:r>
    </w:p>
    <w:p w14:paraId="5ABA9440"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Another use related to review in a general sense: Which one(s)? _________________________________________________________________________</w:t>
      </w:r>
    </w:p>
    <w:p w14:paraId="42D64F77" w14:textId="77777777" w:rsidR="00177660" w:rsidRPr="00203333" w:rsidRDefault="008D59BF" w:rsidP="00177660">
      <w:pPr>
        <w:spacing w:before="100" w:beforeAutospacing="1" w:after="100" w:afterAutospacing="1"/>
        <w:outlineLvl w:val="2"/>
        <w:rPr>
          <w:rFonts w:ascii="Times New Roman" w:eastAsia="Times New Roman" w:hAnsi="Times New Roman" w:cs="Times New Roman"/>
          <w:b/>
          <w:bCs/>
          <w:sz w:val="27"/>
          <w:szCs w:val="27"/>
          <w:lang w:eastAsia="es-CU"/>
        </w:rPr>
      </w:pPr>
      <w:r w:rsidRPr="00203333">
        <w:rPr>
          <w:rFonts w:ascii="Times New Roman" w:eastAsia="Times New Roman" w:hAnsi="Times New Roman" w:cs="Times New Roman"/>
          <w:b/>
          <w:bCs/>
          <w:sz w:val="27"/>
          <w:szCs w:val="27"/>
          <w:lang w:eastAsia="es-CU"/>
        </w:rPr>
        <w:lastRenderedPageBreak/>
        <w:t>c) Data analysis</w:t>
      </w:r>
    </w:p>
    <w:p w14:paraId="32B35781"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Data cleaning or debugging.</w:t>
      </w:r>
    </w:p>
    <w:p w14:paraId="2530D073"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Coding or programming.</w:t>
      </w:r>
    </w:p>
    <w:p w14:paraId="5CB9846C"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Statistical analysis.</w:t>
      </w:r>
    </w:p>
    <w:p w14:paraId="541A095C"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Qualitative analysis.</w:t>
      </w:r>
    </w:p>
    <w:p w14:paraId="05E5FE5E"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Classification, categorization, or coding of information.</w:t>
      </w:r>
    </w:p>
    <w:p w14:paraId="635C1DDC"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Pattern identification.</w:t>
      </w:r>
    </w:p>
    <w:p w14:paraId="5FF26639"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Interpretation or explanation of results.</w:t>
      </w:r>
    </w:p>
    <w:p w14:paraId="714888B9"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Generation or selection of analytical models/methodologies.</w:t>
      </w:r>
    </w:p>
    <w:p w14:paraId="06B21041"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Other:</w:t>
      </w:r>
    </w:p>
    <w:p w14:paraId="78264894" w14:textId="77777777" w:rsidR="00177660" w:rsidRPr="00203333" w:rsidRDefault="008D59BF" w:rsidP="00177660">
      <w:pPr>
        <w:spacing w:before="100" w:beforeAutospacing="1" w:after="100" w:afterAutospacing="1"/>
        <w:outlineLvl w:val="2"/>
        <w:rPr>
          <w:rFonts w:ascii="Times New Roman" w:eastAsia="Times New Roman" w:hAnsi="Times New Roman" w:cs="Times New Roman"/>
          <w:b/>
          <w:bCs/>
          <w:sz w:val="27"/>
          <w:szCs w:val="27"/>
          <w:lang w:eastAsia="es-CU"/>
        </w:rPr>
      </w:pPr>
      <w:r w:rsidRPr="00203333">
        <w:rPr>
          <w:rFonts w:ascii="Times New Roman" w:eastAsia="Times New Roman" w:hAnsi="Times New Roman" w:cs="Times New Roman"/>
          <w:b/>
          <w:bCs/>
          <w:sz w:val="27"/>
          <w:szCs w:val="27"/>
          <w:lang w:eastAsia="es-CU"/>
        </w:rPr>
        <w:t>d) Figures, tables, images or supplementary materials used in the article</w:t>
      </w:r>
    </w:p>
    <w:p w14:paraId="6FBB5418"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Image generation.</w:t>
      </w:r>
    </w:p>
    <w:p w14:paraId="00960027"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Image editing or transformation.</w:t>
      </w:r>
    </w:p>
    <w:p w14:paraId="15908D25"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Table creation.</w:t>
      </w:r>
    </w:p>
    <w:p w14:paraId="65838807"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Creation of figures, graphs or visualizations.</w:t>
      </w:r>
    </w:p>
    <w:p w14:paraId="020653BE"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Generation of supplementary material.</w:t>
      </w:r>
    </w:p>
    <w:p w14:paraId="47C75E10"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Other:</w:t>
      </w:r>
    </w:p>
    <w:p w14:paraId="467074F0" w14:textId="77777777" w:rsidR="00177660" w:rsidRPr="00203333" w:rsidRDefault="008D59BF" w:rsidP="00177660">
      <w:pPr>
        <w:spacing w:before="100" w:beforeAutospacing="1" w:after="100" w:afterAutospacing="1"/>
        <w:outlineLvl w:val="2"/>
        <w:rPr>
          <w:rFonts w:ascii="Times New Roman" w:eastAsia="Times New Roman" w:hAnsi="Times New Roman" w:cs="Times New Roman"/>
          <w:b/>
          <w:bCs/>
          <w:sz w:val="27"/>
          <w:szCs w:val="27"/>
          <w:lang w:eastAsia="es-CU"/>
        </w:rPr>
      </w:pPr>
      <w:r w:rsidRPr="00203333">
        <w:rPr>
          <w:rFonts w:ascii="Times New Roman" w:eastAsia="Times New Roman" w:hAnsi="Times New Roman" w:cs="Times New Roman"/>
          <w:b/>
          <w:bCs/>
          <w:sz w:val="27"/>
          <w:szCs w:val="27"/>
          <w:lang w:eastAsia="es-CU"/>
        </w:rPr>
        <w:t xml:space="preserve">e) </w:t>
      </w:r>
      <w:proofErr w:type="gramStart"/>
      <w:r w:rsidRPr="00203333">
        <w:rPr>
          <w:rFonts w:ascii="Times New Roman" w:eastAsia="Times New Roman" w:hAnsi="Times New Roman" w:cs="Times New Roman"/>
          <w:b/>
          <w:bCs/>
          <w:sz w:val="27"/>
          <w:szCs w:val="27"/>
          <w:lang w:eastAsia="es-CU"/>
        </w:rPr>
        <w:t>Other</w:t>
      </w:r>
      <w:proofErr w:type="gramEnd"/>
      <w:r w:rsidRPr="00203333">
        <w:rPr>
          <w:rFonts w:ascii="Times New Roman" w:eastAsia="Times New Roman" w:hAnsi="Times New Roman" w:cs="Times New Roman"/>
          <w:b/>
          <w:bCs/>
          <w:sz w:val="27"/>
          <w:szCs w:val="27"/>
          <w:lang w:eastAsia="es-CU"/>
        </w:rPr>
        <w:t xml:space="preserve"> uses (if applicable)</w:t>
      </w:r>
    </w:p>
    <w:p w14:paraId="634305F5" w14:textId="77777777" w:rsidR="00177660" w:rsidRPr="00203333" w:rsidRDefault="008D59BF"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Another use of AI not previously considered.</w:t>
      </w:r>
    </w:p>
    <w:p w14:paraId="1D4881FD"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Please specify:</w:t>
      </w:r>
    </w:p>
    <w:p w14:paraId="01AF95AA" w14:textId="77777777" w:rsidR="00177660" w:rsidRPr="00203333" w:rsidRDefault="008D59BF" w:rsidP="00177660">
      <w:pPr>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____________________________________________________________________________________________________________________________________________________________</w:t>
      </w:r>
    </w:p>
    <w:p w14:paraId="480D4A90" w14:textId="77777777" w:rsidR="004277BB" w:rsidRPr="00203333" w:rsidRDefault="004277BB" w:rsidP="00177660">
      <w:pPr>
        <w:spacing w:before="100" w:beforeAutospacing="1" w:after="100" w:afterAutospacing="1"/>
        <w:rPr>
          <w:rFonts w:ascii="Times New Roman" w:eastAsia="Times New Roman" w:hAnsi="Times New Roman" w:cs="Times New Roman"/>
          <w:lang w:eastAsia="es-CU"/>
        </w:rPr>
      </w:pPr>
    </w:p>
    <w:p w14:paraId="40F24BCF" w14:textId="77777777" w:rsidR="00177660" w:rsidRPr="00203333" w:rsidRDefault="00F913C3" w:rsidP="00177660">
      <w:pPr>
        <w:spacing w:before="100" w:beforeAutospacing="1" w:after="100" w:afterAutospacing="1"/>
        <w:outlineLvl w:val="0"/>
        <w:rPr>
          <w:rFonts w:ascii="Times New Roman" w:eastAsia="Times New Roman" w:hAnsi="Times New Roman" w:cs="Times New Roman"/>
          <w:b/>
          <w:bCs/>
          <w:kern w:val="36"/>
          <w:sz w:val="28"/>
          <w:szCs w:val="28"/>
          <w:u w:val="single"/>
          <w:lang w:eastAsia="es-CU"/>
        </w:rPr>
      </w:pPr>
      <w:r w:rsidRPr="00203333">
        <w:rPr>
          <w:rFonts w:ascii="Times New Roman" w:eastAsia="Times New Roman" w:hAnsi="Times New Roman" w:cs="Times New Roman"/>
          <w:b/>
          <w:bCs/>
          <w:kern w:val="36"/>
          <w:sz w:val="28"/>
          <w:szCs w:val="28"/>
          <w:u w:val="single"/>
          <w:lang w:eastAsia="es-CU"/>
        </w:rPr>
        <w:lastRenderedPageBreak/>
        <w:t>Level of influence that AI had on scientific content</w:t>
      </w:r>
    </w:p>
    <w:p w14:paraId="2A531858"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Indicate which of the following situations best describes the use made.</w:t>
      </w:r>
    </w:p>
    <w:p w14:paraId="50D9C122" w14:textId="77777777" w:rsidR="00177660" w:rsidRPr="00203333" w:rsidRDefault="00177660" w:rsidP="00177660">
      <w:pPr>
        <w:spacing w:before="100" w:beforeAutospacing="1" w:after="100" w:afterAutospacing="1"/>
        <w:outlineLvl w:val="2"/>
        <w:rPr>
          <w:rFonts w:ascii="Times New Roman" w:eastAsia="Times New Roman" w:hAnsi="Times New Roman" w:cs="Times New Roman"/>
          <w:b/>
          <w:bCs/>
          <w:lang w:eastAsia="es-CU"/>
        </w:rPr>
      </w:pPr>
      <w:r w:rsidRPr="00203333">
        <w:rPr>
          <w:rFonts w:ascii="Times New Roman" w:eastAsia="Times New Roman" w:hAnsi="Times New Roman" w:cs="Times New Roman"/>
          <w:b/>
          <w:bCs/>
          <w:lang w:eastAsia="es-CU"/>
        </w:rPr>
        <w:t>Level 1: assistive use</w:t>
      </w:r>
    </w:p>
    <w:p w14:paraId="4CD31509"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AI was used exclusively for auxiliary tasks, such as linguistic correction, spelling, formatting, translation or clarity improvement, without contributing substantive scientific content.</w:t>
      </w:r>
    </w:p>
    <w:p w14:paraId="58DAD262" w14:textId="60DEE586"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Ye</w:t>
      </w:r>
      <w:r w:rsidR="00263A55">
        <w:rPr>
          <w:rFonts w:ascii="Times New Roman" w:eastAsia="Times New Roman" w:hAnsi="Times New Roman" w:cs="Times New Roman"/>
          <w:lang w:eastAsia="es-CU"/>
        </w:rPr>
        <w:t>s</w:t>
      </w:r>
    </w:p>
    <w:p w14:paraId="5DC5EAD1" w14:textId="77777777" w:rsidR="00177660" w:rsidRPr="00203333" w:rsidRDefault="00177660" w:rsidP="00177660">
      <w:pPr>
        <w:spacing w:before="100" w:beforeAutospacing="1" w:after="100" w:afterAutospacing="1"/>
        <w:outlineLvl w:val="2"/>
        <w:rPr>
          <w:rFonts w:ascii="Times New Roman" w:eastAsia="Times New Roman" w:hAnsi="Times New Roman" w:cs="Times New Roman"/>
          <w:b/>
          <w:bCs/>
          <w:lang w:eastAsia="es-CU"/>
        </w:rPr>
      </w:pPr>
      <w:r w:rsidRPr="00203333">
        <w:rPr>
          <w:rFonts w:ascii="Times New Roman" w:eastAsia="Times New Roman" w:hAnsi="Times New Roman" w:cs="Times New Roman"/>
          <w:b/>
          <w:bCs/>
          <w:lang w:eastAsia="es-CU"/>
        </w:rPr>
        <w:t>Level 2: analytical or interpretive use</w:t>
      </w:r>
    </w:p>
    <w:p w14:paraId="0CCE3F60"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AI helped organize information, identify patterns, suggest approaches, compare alternatives, analyze information, or support interpretation, but the final scientific decisions were made and verified by the authors.</w:t>
      </w:r>
    </w:p>
    <w:p w14:paraId="5F620B7B" w14:textId="1D62F640"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Ye</w:t>
      </w:r>
      <w:r w:rsidR="00263A55">
        <w:rPr>
          <w:rFonts w:ascii="Times New Roman" w:eastAsia="Times New Roman" w:hAnsi="Times New Roman" w:cs="Times New Roman"/>
          <w:lang w:eastAsia="es-CU"/>
        </w:rPr>
        <w:t>s</w:t>
      </w:r>
    </w:p>
    <w:p w14:paraId="4F5F6412" w14:textId="77777777" w:rsidR="00177660" w:rsidRPr="00203333" w:rsidRDefault="00177660" w:rsidP="00177660">
      <w:pPr>
        <w:spacing w:before="100" w:beforeAutospacing="1" w:after="100" w:afterAutospacing="1"/>
        <w:outlineLvl w:val="2"/>
        <w:rPr>
          <w:rFonts w:ascii="Times New Roman" w:eastAsia="Times New Roman" w:hAnsi="Times New Roman" w:cs="Times New Roman"/>
          <w:b/>
          <w:bCs/>
          <w:lang w:eastAsia="es-CU"/>
        </w:rPr>
      </w:pPr>
      <w:r w:rsidRPr="00203333">
        <w:rPr>
          <w:rFonts w:ascii="Times New Roman" w:eastAsia="Times New Roman" w:hAnsi="Times New Roman" w:cs="Times New Roman"/>
          <w:b/>
          <w:bCs/>
          <w:lang w:eastAsia="es-CU"/>
        </w:rPr>
        <w:t>Level 3: Generation of scientific content</w:t>
      </w:r>
    </w:p>
    <w:p w14:paraId="198EE015"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The AI ​​generated text, analysis, interpretations, images, tables, code, hypotheses, or other content that was subsequently incorporated into the manuscript after human review and verification.</w:t>
      </w:r>
    </w:p>
    <w:p w14:paraId="19373B6E" w14:textId="67AF08A3"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Ye</w:t>
      </w:r>
      <w:r w:rsidR="00263A55">
        <w:rPr>
          <w:rFonts w:ascii="Times New Roman" w:eastAsia="Times New Roman" w:hAnsi="Times New Roman" w:cs="Times New Roman"/>
          <w:lang w:eastAsia="es-CU"/>
        </w:rPr>
        <w:t>s</w:t>
      </w:r>
    </w:p>
    <w:p w14:paraId="76EFAE78" w14:textId="77777777" w:rsidR="00177660" w:rsidRPr="00203333" w:rsidRDefault="00177660" w:rsidP="00177660">
      <w:pPr>
        <w:spacing w:before="100" w:beforeAutospacing="1" w:after="100" w:afterAutospacing="1"/>
        <w:outlineLvl w:val="2"/>
        <w:rPr>
          <w:rFonts w:ascii="Times New Roman" w:eastAsia="Times New Roman" w:hAnsi="Times New Roman" w:cs="Times New Roman"/>
          <w:b/>
          <w:bCs/>
          <w:lang w:eastAsia="es-CU"/>
        </w:rPr>
      </w:pPr>
      <w:r w:rsidRPr="00203333">
        <w:rPr>
          <w:rFonts w:ascii="Times New Roman" w:eastAsia="Times New Roman" w:hAnsi="Times New Roman" w:cs="Times New Roman"/>
          <w:b/>
          <w:bCs/>
          <w:lang w:eastAsia="es-CU"/>
        </w:rPr>
        <w:t>Level 4: Substantive influence on arguments, analyses, or conclusions made</w:t>
      </w:r>
    </w:p>
    <w:p w14:paraId="640524AF"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The AI ​​tool significantly influenced central arguments, methodological decisions, analysis, interpretation of results, and conclusions of the work.</w:t>
      </w:r>
    </w:p>
    <w:p w14:paraId="345D276A" w14:textId="02AD77C0"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Ye</w:t>
      </w:r>
      <w:r w:rsidR="00263A55">
        <w:rPr>
          <w:rFonts w:ascii="Times New Roman" w:eastAsia="Times New Roman" w:hAnsi="Times New Roman" w:cs="Times New Roman"/>
          <w:lang w:eastAsia="es-CU"/>
        </w:rPr>
        <w:t>s</w:t>
      </w:r>
    </w:p>
    <w:p w14:paraId="74BDDF2D" w14:textId="77777777" w:rsidR="00177660" w:rsidRPr="00203333" w:rsidRDefault="00F913C3" w:rsidP="00177660">
      <w:pPr>
        <w:spacing w:before="100" w:beforeAutospacing="1" w:after="100" w:afterAutospacing="1"/>
        <w:outlineLvl w:val="0"/>
        <w:rPr>
          <w:rFonts w:ascii="Times New Roman" w:eastAsia="Times New Roman" w:hAnsi="Times New Roman" w:cs="Times New Roman"/>
          <w:b/>
          <w:bCs/>
          <w:kern w:val="36"/>
          <w:sz w:val="28"/>
          <w:szCs w:val="28"/>
          <w:u w:val="single"/>
          <w:lang w:eastAsia="es-CU"/>
        </w:rPr>
      </w:pPr>
      <w:r w:rsidRPr="00203333">
        <w:rPr>
          <w:rFonts w:ascii="Times New Roman" w:eastAsia="Times New Roman" w:hAnsi="Times New Roman" w:cs="Times New Roman"/>
          <w:b/>
          <w:bCs/>
          <w:kern w:val="36"/>
          <w:sz w:val="28"/>
          <w:szCs w:val="28"/>
          <w:u w:val="single"/>
          <w:lang w:eastAsia="es-CU"/>
        </w:rPr>
        <w:t>Human verification and control</w:t>
      </w:r>
    </w:p>
    <w:p w14:paraId="3327C11A"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Authors must confirm that all content generated or modified using AI was subjected to human review.</w:t>
      </w:r>
    </w:p>
    <w:p w14:paraId="1727D0C0" w14:textId="77777777" w:rsidR="00177660" w:rsidRPr="00203333" w:rsidRDefault="00177660" w:rsidP="00177660">
      <w:pPr>
        <w:spacing w:before="100" w:beforeAutospacing="1" w:after="100" w:afterAutospacing="1"/>
        <w:outlineLvl w:val="2"/>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Please tick all that apply:</w:t>
      </w:r>
    </w:p>
    <w:p w14:paraId="6D80021B" w14:textId="77777777"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4277BB" w:rsidRPr="00203333">
        <w:rPr>
          <w:rFonts w:ascii="Times New Roman" w:eastAsia="Times New Roman" w:hAnsi="Times New Roman" w:cs="Times New Roman"/>
          <w:lang w:eastAsia="es-CU"/>
        </w:rPr>
        <w:t>All AI-generated content that was incorporated into the manuscript was personally reviewed.</w:t>
      </w:r>
    </w:p>
    <w:p w14:paraId="62DDB407" w14:textId="77777777"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4277BB" w:rsidRPr="00203333">
        <w:rPr>
          <w:rFonts w:ascii="Times New Roman" w:eastAsia="Times New Roman" w:hAnsi="Times New Roman" w:cs="Times New Roman"/>
          <w:lang w:eastAsia="es-CU"/>
        </w:rPr>
        <w:t>The accuracy of the claims produced or suggested by the AI ​​was verified.</w:t>
      </w:r>
    </w:p>
    <w:p w14:paraId="6E5051DF" w14:textId="77777777"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lastRenderedPageBreak/>
        <w:t>__</w:t>
      </w:r>
      <w:r w:rsidR="004277BB" w:rsidRPr="00203333">
        <w:rPr>
          <w:rFonts w:ascii="Times New Roman" w:eastAsia="Times New Roman" w:hAnsi="Times New Roman" w:cs="Times New Roman"/>
          <w:lang w:eastAsia="es-CU"/>
        </w:rPr>
        <w:t>The citations and references, as well as the DOIs and URLs provided or suggested by the AI, were verified, and therefore, it was verified that they were not non-existent, incorrect or fabricated references and therefore false.</w:t>
      </w:r>
    </w:p>
    <w:p w14:paraId="1A61D658" w14:textId="77777777"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4277BB" w:rsidRPr="00203333">
        <w:rPr>
          <w:rFonts w:ascii="Times New Roman" w:eastAsia="Times New Roman" w:hAnsi="Times New Roman" w:cs="Times New Roman"/>
          <w:lang w:eastAsia="es-CU"/>
        </w:rPr>
        <w:t>It was verified that both the quotes and their respective references actually support the claims made.</w:t>
      </w:r>
    </w:p>
    <w:p w14:paraId="3668AB09" w14:textId="77777777"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4277BB" w:rsidRPr="00203333">
        <w:rPr>
          <w:rFonts w:ascii="Times New Roman" w:eastAsia="Times New Roman" w:hAnsi="Times New Roman" w:cs="Times New Roman"/>
          <w:lang w:eastAsia="es-CU"/>
        </w:rPr>
        <w:t>The data, calculations, results, tables and/or figures or other supplementary materials generated or modified by AI were verified.</w:t>
      </w:r>
    </w:p>
    <w:p w14:paraId="68765388" w14:textId="77777777"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4277BB" w:rsidRPr="00203333">
        <w:rPr>
          <w:rFonts w:ascii="Times New Roman" w:eastAsia="Times New Roman" w:hAnsi="Times New Roman" w:cs="Times New Roman"/>
          <w:lang w:eastAsia="es-CU"/>
        </w:rPr>
        <w:t>It was verified that the final content reflects the decisions and scientific judgment of the authors themselves.</w:t>
      </w:r>
    </w:p>
    <w:p w14:paraId="1E6F6B64" w14:textId="77777777" w:rsidR="00177660" w:rsidRPr="00203333" w:rsidRDefault="00F913C3"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AI was not used to replace the intellectual responsibility of the authors.</w:t>
      </w:r>
    </w:p>
    <w:p w14:paraId="33778CC8" w14:textId="77777777" w:rsidR="00B10D3B" w:rsidRPr="00203333" w:rsidRDefault="00B10D3B" w:rsidP="00177660">
      <w:pPr>
        <w:spacing w:before="100" w:beforeAutospacing="1" w:after="100" w:afterAutospacing="1"/>
        <w:rPr>
          <w:rFonts w:ascii="Times New Roman" w:eastAsia="Times New Roman" w:hAnsi="Times New Roman" w:cs="Times New Roman"/>
          <w:lang w:eastAsia="es-CU"/>
        </w:rPr>
      </w:pPr>
    </w:p>
    <w:p w14:paraId="0C60AA01" w14:textId="77777777" w:rsidR="00177660" w:rsidRPr="00203333" w:rsidRDefault="00237ADB" w:rsidP="00237ADB">
      <w:pPr>
        <w:spacing w:before="100" w:beforeAutospacing="1" w:after="100" w:afterAutospacing="1"/>
        <w:outlineLvl w:val="0"/>
        <w:rPr>
          <w:rFonts w:ascii="Times New Roman" w:eastAsia="Times New Roman" w:hAnsi="Times New Roman" w:cs="Times New Roman"/>
          <w:b/>
          <w:bCs/>
          <w:kern w:val="36"/>
          <w:sz w:val="28"/>
          <w:szCs w:val="28"/>
          <w:u w:val="single"/>
          <w:lang w:eastAsia="es-CU"/>
        </w:rPr>
      </w:pPr>
      <w:r w:rsidRPr="00203333">
        <w:rPr>
          <w:rFonts w:ascii="Times New Roman" w:eastAsia="Times New Roman" w:hAnsi="Times New Roman" w:cs="Times New Roman"/>
          <w:b/>
          <w:bCs/>
          <w:kern w:val="36"/>
          <w:sz w:val="28"/>
          <w:szCs w:val="28"/>
          <w:u w:val="single"/>
          <w:lang w:eastAsia="es-CU"/>
        </w:rPr>
        <w:t>Declaration of non-use of AI in the article</w:t>
      </w:r>
    </w:p>
    <w:p w14:paraId="73669791" w14:textId="14694F6A" w:rsidR="00177660" w:rsidRPr="00203333" w:rsidRDefault="00263A55" w:rsidP="00177660">
      <w:pPr>
        <w:spacing w:beforeAutospacing="1" w:afterAutospacing="1"/>
        <w:rPr>
          <w:rFonts w:ascii="Times New Roman" w:eastAsia="Times New Roman" w:hAnsi="Times New Roman" w:cs="Times New Roman"/>
          <w:lang w:eastAsia="es-CU"/>
        </w:rPr>
      </w:pPr>
      <w:r>
        <w:rPr>
          <w:rFonts w:ascii="Times New Roman" w:eastAsia="Times New Roman" w:hAnsi="Times New Roman" w:cs="Times New Roman"/>
          <w:lang w:eastAsia="es-CU"/>
        </w:rPr>
        <w:t>__</w:t>
      </w:r>
      <w:r w:rsidR="00237ADB" w:rsidRPr="00203333">
        <w:rPr>
          <w:rFonts w:ascii="Times New Roman" w:eastAsia="Times New Roman" w:hAnsi="Times New Roman" w:cs="Times New Roman"/>
          <w:lang w:eastAsia="es-CU"/>
        </w:rPr>
        <w:t>The authors declare that they did not use generative AI tools, AI-assisted technologies, or any type of AI in the research, preparation, and presentation of this article.</w:t>
      </w:r>
    </w:p>
    <w:p w14:paraId="41D18026" w14:textId="77777777" w:rsidR="00B10D3B" w:rsidRPr="00203333" w:rsidRDefault="00B10D3B" w:rsidP="00177660">
      <w:pPr>
        <w:spacing w:beforeAutospacing="1" w:afterAutospacing="1"/>
        <w:rPr>
          <w:rFonts w:ascii="Times New Roman" w:eastAsia="Times New Roman" w:hAnsi="Times New Roman" w:cs="Times New Roman"/>
          <w:lang w:eastAsia="es-CU"/>
        </w:rPr>
      </w:pPr>
    </w:p>
    <w:p w14:paraId="1D2E0FFE" w14:textId="77777777" w:rsidR="00177660" w:rsidRPr="00203333" w:rsidRDefault="00237ADB" w:rsidP="00177660">
      <w:pPr>
        <w:spacing w:before="100" w:beforeAutospacing="1" w:after="100" w:afterAutospacing="1"/>
        <w:outlineLvl w:val="0"/>
        <w:rPr>
          <w:rFonts w:ascii="Times New Roman" w:eastAsia="Times New Roman" w:hAnsi="Times New Roman" w:cs="Times New Roman"/>
          <w:b/>
          <w:bCs/>
          <w:kern w:val="36"/>
          <w:sz w:val="28"/>
          <w:szCs w:val="28"/>
          <w:u w:val="single"/>
          <w:lang w:eastAsia="es-CU"/>
        </w:rPr>
      </w:pPr>
      <w:r w:rsidRPr="00203333">
        <w:rPr>
          <w:rFonts w:ascii="Times New Roman" w:eastAsia="Times New Roman" w:hAnsi="Times New Roman" w:cs="Times New Roman"/>
          <w:b/>
          <w:bCs/>
          <w:kern w:val="36"/>
          <w:sz w:val="28"/>
          <w:szCs w:val="28"/>
          <w:u w:val="single"/>
          <w:lang w:eastAsia="es-CU"/>
        </w:rPr>
        <w:t>Authorial responsibility</w:t>
      </w:r>
    </w:p>
    <w:p w14:paraId="0B28431E" w14:textId="77777777" w:rsidR="00177660" w:rsidRPr="00203333" w:rsidRDefault="00177660" w:rsidP="0017766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The authors declare that:</w:t>
      </w:r>
    </w:p>
    <w:p w14:paraId="22A38016" w14:textId="77777777" w:rsidR="00177660" w:rsidRPr="00203333" w:rsidRDefault="00237ADB"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The AI ​​is not and will not be listed as an author or co-author of the manuscript.</w:t>
      </w:r>
    </w:p>
    <w:p w14:paraId="75758995" w14:textId="77777777" w:rsidR="00177660" w:rsidRPr="00203333" w:rsidRDefault="00237ADB"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Human authors retain full responsibility for the scientific content of the article.</w:t>
      </w:r>
    </w:p>
    <w:p w14:paraId="392BFECF" w14:textId="77777777" w:rsidR="00177660" w:rsidRPr="00203333" w:rsidRDefault="00237ADB"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The use of AI does not replace the authors' responsibility for the accuracy, originality, integrity, and scientific validity of the work.</w:t>
      </w:r>
    </w:p>
    <w:p w14:paraId="67DB1168" w14:textId="77777777" w:rsidR="00177660" w:rsidRPr="00203333" w:rsidRDefault="00237ADB" w:rsidP="00177660">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The information generated by the AI ​​was verified before being incorporated into the manuscript.</w:t>
      </w:r>
    </w:p>
    <w:p w14:paraId="5A37A430" w14:textId="77777777" w:rsidR="00F46CB0" w:rsidRPr="00203333" w:rsidRDefault="00237ADB" w:rsidP="00B10D3B">
      <w:pPr>
        <w:spacing w:before="100" w:beforeAutospacing="1" w:after="100" w:afterAutospacing="1"/>
        <w:rPr>
          <w:rFonts w:ascii="Times New Roman" w:eastAsia="Times New Roman" w:hAnsi="Times New Roman" w:cs="Times New Roman"/>
          <w:lang w:eastAsia="es-CU"/>
        </w:rPr>
      </w:pPr>
      <w:r w:rsidRPr="00203333">
        <w:rPr>
          <w:rFonts w:ascii="Segoe UI Symbol" w:eastAsia="Times New Roman" w:hAnsi="Segoe UI Symbol" w:cs="Segoe UI Symbol"/>
          <w:lang w:eastAsia="es-CU"/>
        </w:rPr>
        <w:t>__</w:t>
      </w:r>
      <w:r w:rsidR="00177660" w:rsidRPr="00203333">
        <w:rPr>
          <w:rFonts w:ascii="Times New Roman" w:eastAsia="Times New Roman" w:hAnsi="Times New Roman" w:cs="Times New Roman"/>
          <w:lang w:eastAsia="es-CU"/>
        </w:rPr>
        <w:t>Third-party content was not presented as one's own without proper attribution.</w:t>
      </w:r>
    </w:p>
    <w:p w14:paraId="23A2A460" w14:textId="77777777" w:rsidR="00B10D3B" w:rsidRPr="00203333" w:rsidRDefault="00B10D3B" w:rsidP="00B10D3B">
      <w:pPr>
        <w:spacing w:before="100" w:beforeAutospacing="1" w:after="100" w:afterAutospacing="1"/>
        <w:rPr>
          <w:rFonts w:ascii="Times New Roman" w:eastAsia="Times New Roman" w:hAnsi="Times New Roman" w:cs="Times New Roman"/>
          <w:lang w:eastAsia="es-CU"/>
        </w:rPr>
      </w:pPr>
    </w:p>
    <w:p w14:paraId="3188AFAC" w14:textId="77777777" w:rsidR="00177660" w:rsidRPr="00203333" w:rsidRDefault="00237ADB" w:rsidP="00177660">
      <w:pPr>
        <w:spacing w:before="100" w:beforeAutospacing="1" w:after="100" w:afterAutospacing="1"/>
        <w:outlineLvl w:val="0"/>
        <w:rPr>
          <w:rFonts w:ascii="Times New Roman" w:eastAsia="Times New Roman" w:hAnsi="Times New Roman" w:cs="Times New Roman"/>
          <w:b/>
          <w:bCs/>
          <w:kern w:val="36"/>
          <w:sz w:val="28"/>
          <w:szCs w:val="28"/>
          <w:u w:val="single"/>
          <w:lang w:eastAsia="es-CU"/>
        </w:rPr>
      </w:pPr>
      <w:r w:rsidRPr="00203333">
        <w:rPr>
          <w:rFonts w:ascii="Times New Roman" w:eastAsia="Times New Roman" w:hAnsi="Times New Roman" w:cs="Times New Roman"/>
          <w:b/>
          <w:bCs/>
          <w:kern w:val="36"/>
          <w:sz w:val="28"/>
          <w:szCs w:val="28"/>
          <w:u w:val="single"/>
          <w:lang w:eastAsia="es-CU"/>
        </w:rPr>
        <w:t>Corresponding author certification</w:t>
      </w:r>
    </w:p>
    <w:p w14:paraId="63C8272F" w14:textId="77777777" w:rsidR="002D56DB" w:rsidRPr="00203333" w:rsidRDefault="00177660" w:rsidP="002879C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 xml:space="preserve">I declare, on behalf of all authors, that the information provided in this form is complete, accurate, and truthful. I further certify that all authors are aware of and accept this declaration, </w:t>
      </w:r>
      <w:r w:rsidRPr="00203333">
        <w:rPr>
          <w:rFonts w:ascii="Times New Roman" w:eastAsia="Times New Roman" w:hAnsi="Times New Roman" w:cs="Times New Roman"/>
          <w:lang w:eastAsia="es-CU"/>
        </w:rPr>
        <w:lastRenderedPageBreak/>
        <w:t>and therefore assume full responsibility for the scientific, ethical, and editorial content of the submitted article. For this reason:</w:t>
      </w:r>
    </w:p>
    <w:p w14:paraId="10941DC7" w14:textId="77777777" w:rsidR="00F46CB0" w:rsidRPr="00203333" w:rsidRDefault="00F46CB0" w:rsidP="00F46CB0">
      <w:pPr>
        <w:spacing w:before="100" w:beforeAutospacing="1" w:after="100" w:afterAutospacing="1"/>
        <w:rPr>
          <w:rFonts w:ascii="Times New Roman" w:eastAsia="Times New Roman" w:hAnsi="Times New Roman" w:cs="Times New Roman"/>
          <w:lang w:eastAsia="es-CU"/>
        </w:rPr>
      </w:pPr>
      <w:r w:rsidRPr="00203333">
        <w:rPr>
          <w:rFonts w:ascii="Times New Roman" w:eastAsia="Times New Roman" w:hAnsi="Times New Roman" w:cs="Times New Roman"/>
          <w:lang w:eastAsia="es-CU"/>
        </w:rPr>
        <w:t>__We are happy with the decision the editorial committee makes regarding our article with respect to the use of AI.</w:t>
      </w:r>
    </w:p>
    <w:p w14:paraId="1D471DC2" w14:textId="77777777" w:rsidR="00DA3675" w:rsidRPr="00203333" w:rsidRDefault="00DA3675" w:rsidP="00C43BE2">
      <w:pPr>
        <w:spacing w:before="100" w:beforeAutospacing="1" w:after="100" w:afterAutospacing="1"/>
        <w:rPr>
          <w:rFonts w:ascii="Times New Roman" w:eastAsia="Times New Roman" w:hAnsi="Times New Roman" w:cs="Times New Roman"/>
          <w:lang w:eastAsia="es-CU"/>
        </w:rPr>
      </w:pPr>
    </w:p>
    <w:p w14:paraId="4C4D535F" w14:textId="77777777" w:rsidR="006C1738" w:rsidRPr="00203333" w:rsidRDefault="00972D1C" w:rsidP="00C43BE2">
      <w:pPr>
        <w:tabs>
          <w:tab w:val="left" w:pos="2730"/>
        </w:tabs>
        <w:rPr>
          <w:rFonts w:ascii="Times New Roman" w:hAnsi="Times New Roman" w:cs="Times New Roman"/>
        </w:rPr>
      </w:pPr>
      <w:r w:rsidRPr="00203333">
        <w:rPr>
          <w:rFonts w:ascii="Times New Roman" w:hAnsi="Times New Roman" w:cs="Times New Roman"/>
        </w:rPr>
        <w:t xml:space="preserve">Name and surname of the corresponding </w:t>
      </w:r>
      <w:proofErr w:type="gramStart"/>
      <w:r w:rsidRPr="00203333">
        <w:rPr>
          <w:rFonts w:ascii="Times New Roman" w:hAnsi="Times New Roman" w:cs="Times New Roman"/>
        </w:rPr>
        <w:t>author:_</w:t>
      </w:r>
      <w:proofErr w:type="gramEnd"/>
      <w:r w:rsidRPr="00203333">
        <w:rPr>
          <w:rFonts w:ascii="Times New Roman" w:hAnsi="Times New Roman" w:cs="Times New Roman"/>
        </w:rPr>
        <w:t>_______________________________________________</w:t>
      </w:r>
    </w:p>
    <w:p w14:paraId="4D8450AF" w14:textId="77777777" w:rsidR="00972D1C" w:rsidRPr="00203333" w:rsidRDefault="00972D1C" w:rsidP="0045584A">
      <w:pPr>
        <w:tabs>
          <w:tab w:val="left" w:pos="2730"/>
        </w:tabs>
        <w:rPr>
          <w:rFonts w:ascii="Times New Roman" w:hAnsi="Times New Roman" w:cs="Times New Roman"/>
        </w:rPr>
      </w:pPr>
    </w:p>
    <w:p w14:paraId="68181600" w14:textId="77777777" w:rsidR="00237ADB" w:rsidRPr="00203333" w:rsidRDefault="00237ADB" w:rsidP="0045584A">
      <w:pPr>
        <w:tabs>
          <w:tab w:val="left" w:pos="2730"/>
        </w:tabs>
        <w:rPr>
          <w:rFonts w:ascii="Times New Roman" w:hAnsi="Times New Roman" w:cs="Times New Roman"/>
        </w:rPr>
      </w:pPr>
    </w:p>
    <w:p w14:paraId="7F10E253" w14:textId="77777777" w:rsidR="00237ADB" w:rsidRPr="00203333" w:rsidRDefault="00237ADB" w:rsidP="0045584A">
      <w:pPr>
        <w:tabs>
          <w:tab w:val="left" w:pos="2730"/>
        </w:tabs>
        <w:rPr>
          <w:rFonts w:ascii="Times New Roman" w:hAnsi="Times New Roman" w:cs="Times New Roman"/>
        </w:rPr>
      </w:pPr>
    </w:p>
    <w:p w14:paraId="45C792AC" w14:textId="77777777" w:rsidR="00237ADB" w:rsidRPr="00203333" w:rsidRDefault="00237ADB" w:rsidP="0045584A">
      <w:pPr>
        <w:tabs>
          <w:tab w:val="left" w:pos="2730"/>
        </w:tabs>
        <w:rPr>
          <w:rFonts w:ascii="Times New Roman" w:hAnsi="Times New Roman" w:cs="Times New Roman"/>
        </w:rPr>
      </w:pPr>
    </w:p>
    <w:p w14:paraId="1452A887" w14:textId="77777777" w:rsidR="00972D1C" w:rsidRPr="00203333" w:rsidRDefault="00972D1C" w:rsidP="0045584A">
      <w:pPr>
        <w:tabs>
          <w:tab w:val="left" w:pos="2730"/>
        </w:tabs>
        <w:rPr>
          <w:rFonts w:ascii="Times New Roman" w:hAnsi="Times New Roman" w:cs="Times New Roman"/>
        </w:rPr>
      </w:pPr>
      <w:proofErr w:type="gramStart"/>
      <w:r w:rsidRPr="00203333">
        <w:rPr>
          <w:rFonts w:ascii="Times New Roman" w:hAnsi="Times New Roman" w:cs="Times New Roman"/>
        </w:rPr>
        <w:t>Signature:_</w:t>
      </w:r>
      <w:proofErr w:type="gramEnd"/>
      <w:r w:rsidRPr="00203333">
        <w:rPr>
          <w:rFonts w:ascii="Times New Roman" w:hAnsi="Times New Roman" w:cs="Times New Roman"/>
        </w:rPr>
        <w:t>_____________</w:t>
      </w:r>
    </w:p>
    <w:p w14:paraId="421806EE" w14:textId="77777777" w:rsidR="00B32968" w:rsidRPr="00203333" w:rsidRDefault="00B32968" w:rsidP="00B32968">
      <w:pPr>
        <w:rPr>
          <w:rFonts w:ascii="Times New Roman" w:hAnsi="Times New Roman" w:cs="Times New Roman"/>
        </w:rPr>
      </w:pPr>
    </w:p>
    <w:p w14:paraId="2ECEA1AB" w14:textId="77777777" w:rsidR="00B32968" w:rsidRPr="00203333" w:rsidRDefault="00B32968" w:rsidP="00B32968">
      <w:pPr>
        <w:rPr>
          <w:rFonts w:ascii="Times New Roman" w:hAnsi="Times New Roman" w:cs="Times New Roman"/>
          <w:sz w:val="20"/>
          <w:szCs w:val="20"/>
        </w:rPr>
      </w:pPr>
    </w:p>
    <w:p w14:paraId="481CE25B" w14:textId="77777777" w:rsidR="00B32968" w:rsidRPr="00203333" w:rsidRDefault="00B32968" w:rsidP="00B32968">
      <w:pPr>
        <w:rPr>
          <w:rFonts w:ascii="Times New Roman" w:hAnsi="Times New Roman" w:cs="Times New Roman"/>
          <w:sz w:val="20"/>
          <w:szCs w:val="20"/>
        </w:rPr>
      </w:pPr>
    </w:p>
    <w:p w14:paraId="1724909B" w14:textId="77777777" w:rsidR="00B32968" w:rsidRPr="00203333" w:rsidRDefault="00B32968" w:rsidP="00B32968">
      <w:pPr>
        <w:rPr>
          <w:rFonts w:ascii="Times New Roman" w:hAnsi="Times New Roman" w:cs="Times New Roman"/>
          <w:sz w:val="20"/>
          <w:szCs w:val="20"/>
        </w:rPr>
      </w:pPr>
    </w:p>
    <w:p w14:paraId="70CC5216" w14:textId="77777777" w:rsidR="00237ADB" w:rsidRPr="00203333" w:rsidRDefault="00237ADB" w:rsidP="00B32968">
      <w:pPr>
        <w:rPr>
          <w:rFonts w:ascii="Times New Roman" w:eastAsia="Times New Roman" w:hAnsi="Times New Roman" w:cs="Times New Roman"/>
          <w:b/>
          <w:bCs/>
          <w:i/>
          <w:iCs/>
          <w:color w:val="222222"/>
        </w:rPr>
      </w:pPr>
    </w:p>
    <w:p w14:paraId="697616A4" w14:textId="782A48DA" w:rsidR="00B32968" w:rsidRPr="00203333" w:rsidRDefault="00B32968" w:rsidP="00C43BE2">
      <w:pPr>
        <w:jc w:val="both"/>
        <w:rPr>
          <w:rFonts w:ascii="Times New Roman" w:eastAsia="Times New Roman" w:hAnsi="Times New Roman" w:cs="Times New Roman"/>
          <w:color w:val="222222"/>
        </w:rPr>
      </w:pPr>
      <w:r w:rsidRPr="00203333">
        <w:rPr>
          <w:rFonts w:ascii="Times New Roman" w:eastAsia="Times New Roman" w:hAnsi="Times New Roman" w:cs="Times New Roman"/>
          <w:b/>
          <w:bCs/>
          <w:i/>
          <w:iCs/>
          <w:color w:val="222222"/>
        </w:rPr>
        <w:t>Note</w:t>
      </w:r>
      <w:r w:rsidR="00177660" w:rsidRPr="00203333">
        <w:rPr>
          <w:rFonts w:ascii="Times New Roman" w:eastAsia="Times New Roman" w:hAnsi="Times New Roman" w:cs="Times New Roman"/>
          <w:b/>
          <w:bCs/>
          <w:color w:val="222222"/>
        </w:rPr>
        <w:t>.</w:t>
      </w:r>
      <w:r w:rsidR="006A7AEF">
        <w:rPr>
          <w:rFonts w:ascii="Times New Roman" w:eastAsia="Times New Roman" w:hAnsi="Times New Roman" w:cs="Times New Roman"/>
          <w:b/>
          <w:bCs/>
          <w:color w:val="222222"/>
        </w:rPr>
        <w:t xml:space="preserve"> </w:t>
      </w:r>
      <w:r w:rsidRPr="00203333">
        <w:rPr>
          <w:rFonts w:ascii="Times New Roman" w:eastAsia="Times New Roman" w:hAnsi="Times New Roman" w:cs="Times New Roman"/>
          <w:color w:val="222222"/>
        </w:rPr>
        <w:t>Authors must submit this form along with the originality letter to the journal's email address. This form must also be uploaded as a supplementary file, along with the originality letter, to the journal's OJS platform when submitting the article. While the journal allows the use of AI in its articles, the editorial committee reserves the right to evaluate the article and determine whether the percentage obtained through Turnitin (potential AI-generated writing) is too high. The committee will then decide whether the percentage should be: reduced (the editor will specify the maximum acceptable percentage, taking into account the scope of the study and the information provided in this form); accepted, considering the information provided in this form; or, conversely, the editorial committee may reject the article due to its high percentage and non-compliance with other requirements outlined in this form. It is important to note that Turnitin does not play a decisive role in the future acceptance of articles, but it is used as a means of ongoing monitoring of the flow of documents submitted to the journal. In this way, the results reflected by this tool are being reviewed at all times by the editorial committee, in order to interpret its results, and from its study and analysis be able to reach a verdict.</w:t>
      </w:r>
    </w:p>
    <w:p w14:paraId="724F8D22" w14:textId="77777777" w:rsidR="00B32968" w:rsidRPr="00203333" w:rsidRDefault="00B32968" w:rsidP="00B32968">
      <w:pPr>
        <w:rPr>
          <w:rFonts w:ascii="Times New Roman" w:hAnsi="Times New Roman" w:cs="Times New Roman"/>
          <w:sz w:val="20"/>
          <w:szCs w:val="20"/>
        </w:rPr>
      </w:pPr>
    </w:p>
    <w:p w14:paraId="70E63F58" w14:textId="77777777" w:rsidR="0003735D" w:rsidRPr="00203333" w:rsidRDefault="0003735D" w:rsidP="00B32968">
      <w:pPr>
        <w:rPr>
          <w:rFonts w:ascii="Times New Roman" w:hAnsi="Times New Roman" w:cs="Times New Roman"/>
          <w:sz w:val="20"/>
          <w:szCs w:val="20"/>
        </w:rPr>
      </w:pPr>
    </w:p>
    <w:p w14:paraId="4C1905AF" w14:textId="77777777" w:rsidR="0003735D" w:rsidRPr="00203333" w:rsidRDefault="0003735D" w:rsidP="00B32968">
      <w:pPr>
        <w:rPr>
          <w:rFonts w:ascii="Times New Roman" w:hAnsi="Times New Roman" w:cs="Times New Roman"/>
          <w:sz w:val="20"/>
          <w:szCs w:val="20"/>
        </w:rPr>
      </w:pPr>
    </w:p>
    <w:p w14:paraId="76FBE802" w14:textId="77777777" w:rsidR="0003735D" w:rsidRPr="00203333" w:rsidRDefault="0003735D" w:rsidP="00B32968">
      <w:pPr>
        <w:rPr>
          <w:rFonts w:ascii="Times New Roman" w:hAnsi="Times New Roman" w:cs="Times New Roman"/>
          <w:sz w:val="20"/>
          <w:szCs w:val="20"/>
        </w:rPr>
      </w:pPr>
    </w:p>
    <w:p w14:paraId="390081F9" w14:textId="77777777" w:rsidR="0003735D" w:rsidRPr="00203333" w:rsidRDefault="0003735D" w:rsidP="00B32968">
      <w:pPr>
        <w:rPr>
          <w:rFonts w:ascii="Times New Roman" w:hAnsi="Times New Roman" w:cs="Times New Roman"/>
          <w:sz w:val="20"/>
          <w:szCs w:val="20"/>
        </w:rPr>
      </w:pPr>
    </w:p>
    <w:p w14:paraId="63870100" w14:textId="77777777" w:rsidR="0003735D" w:rsidRPr="00203333" w:rsidRDefault="0003735D" w:rsidP="00B32968">
      <w:pPr>
        <w:rPr>
          <w:rFonts w:ascii="Times New Roman" w:hAnsi="Times New Roman" w:cs="Times New Roman"/>
          <w:sz w:val="20"/>
          <w:szCs w:val="20"/>
        </w:rPr>
      </w:pPr>
    </w:p>
    <w:p w14:paraId="4D3E4B25" w14:textId="77777777" w:rsidR="0003735D" w:rsidRPr="00203333" w:rsidRDefault="0003735D" w:rsidP="00B32968">
      <w:pPr>
        <w:rPr>
          <w:rFonts w:ascii="Times New Roman" w:hAnsi="Times New Roman" w:cs="Times New Roman"/>
          <w:sz w:val="20"/>
          <w:szCs w:val="20"/>
        </w:rPr>
      </w:pPr>
    </w:p>
    <w:p w14:paraId="69D5A4BA" w14:textId="77777777" w:rsidR="0003735D" w:rsidRPr="00203333" w:rsidRDefault="0003735D" w:rsidP="00B32968">
      <w:pPr>
        <w:rPr>
          <w:rFonts w:ascii="Times New Roman" w:hAnsi="Times New Roman" w:cs="Times New Roman"/>
          <w:sz w:val="20"/>
          <w:szCs w:val="20"/>
        </w:rPr>
      </w:pPr>
    </w:p>
    <w:p w14:paraId="441D6F0D" w14:textId="77777777" w:rsidR="0003735D" w:rsidRPr="00203333" w:rsidRDefault="0003735D" w:rsidP="00B32968">
      <w:pPr>
        <w:rPr>
          <w:rFonts w:ascii="Times New Roman" w:hAnsi="Times New Roman" w:cs="Times New Roman"/>
          <w:sz w:val="20"/>
          <w:szCs w:val="20"/>
        </w:rPr>
      </w:pPr>
    </w:p>
    <w:p w14:paraId="383A2CC0" w14:textId="77777777" w:rsidR="0003735D" w:rsidRPr="00203333" w:rsidRDefault="0003735D" w:rsidP="0003735D"/>
    <w:p w14:paraId="2AD39239" w14:textId="77777777" w:rsidR="0003735D" w:rsidRPr="00203333" w:rsidRDefault="0003735D" w:rsidP="0003735D">
      <w:pPr>
        <w:rPr>
          <w:rFonts w:ascii="Times New Roman" w:hAnsi="Times New Roman" w:cs="Times New Roman"/>
          <w:sz w:val="20"/>
          <w:szCs w:val="20"/>
        </w:rPr>
      </w:pPr>
      <w:r w:rsidRPr="00203333">
        <w:rPr>
          <w:rFonts w:ascii="Times New Roman"/>
        </w:rPr>
        <w:t xml:space="preserve">                                                                                     </w:t>
      </w:r>
    </w:p>
    <w:sectPr w:rsidR="0003735D" w:rsidRPr="00203333" w:rsidSect="0045584A">
      <w:footerReference w:type="default" r:id="rId7"/>
      <w:headerReference w:type="first" r:id="rId8"/>
      <w:footerReference w:type="first" r:id="rId9"/>
      <w:pgSz w:w="12240" w:h="15840"/>
      <w:pgMar w:top="1440" w:right="1440" w:bottom="993"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88BFE" w14:textId="77777777" w:rsidR="0028278A" w:rsidRDefault="0028278A" w:rsidP="002D1A8C">
      <w:r>
        <w:separator/>
      </w:r>
    </w:p>
  </w:endnote>
  <w:endnote w:type="continuationSeparator" w:id="0">
    <w:p w14:paraId="74ED8A4A" w14:textId="77777777" w:rsidR="0028278A" w:rsidRDefault="0028278A" w:rsidP="002D1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DF44D" w14:textId="77777777" w:rsidR="0003735D" w:rsidRDefault="0003735D">
    <w:pPr>
      <w:pStyle w:val="Piedepgina"/>
    </w:pPr>
    <w:r>
      <w:rPr>
        <w:noProof/>
      </w:rPr>
      <mc:AlternateContent>
        <mc:Choice Requires="wps">
          <w:drawing>
            <wp:anchor distT="0" distB="0" distL="114300" distR="114300" simplePos="0" relativeHeight="251663360" behindDoc="1" locked="0" layoutInCell="1" allowOverlap="1" wp14:anchorId="16506319" wp14:editId="24F66B0F">
              <wp:simplePos x="0" y="0"/>
              <wp:positionH relativeFrom="page">
                <wp:posOffset>4394200</wp:posOffset>
              </wp:positionH>
              <wp:positionV relativeFrom="page">
                <wp:posOffset>9639300</wp:posOffset>
              </wp:positionV>
              <wp:extent cx="3155950" cy="212725"/>
              <wp:effectExtent l="95250" t="57150" r="101600" b="1111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5950" cy="212725"/>
                      </a:xfrm>
                      <a:prstGeom prst="rect">
                        <a:avLst/>
                      </a:prstGeom>
                      <a:solidFill>
                        <a:schemeClr val="accent5">
                          <a:lumMod val="40000"/>
                          <a:lumOff val="60000"/>
                        </a:schemeClr>
                      </a:solidFill>
                      <a:ln>
                        <a:solidFill>
                          <a:schemeClr val="accent6"/>
                        </a:solid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14:paraId="65DB193B" w14:textId="77777777" w:rsidR="0003735D" w:rsidRPr="0003735D" w:rsidRDefault="0003735D" w:rsidP="0003735D">
                          <w:pPr>
                            <w:spacing w:before="17"/>
                            <w:ind w:left="20"/>
                            <w:rPr>
                              <w:rFonts w:ascii="Arial Rounded MT Bold" w:hAnsi="Arial Rounded MT Bold"/>
                              <w:b/>
                              <w:bCs/>
                              <w:color w:val="231F20"/>
                              <w:spacing w:val="-4"/>
                              <w:w w:val="95"/>
                              <w:sz w:val="20"/>
                              <w:szCs w:val="36"/>
                              <w:lang w:val="es-CU"/>
                            </w:rPr>
                          </w:pPr>
                          <w:r w:rsidRPr="0003735D">
                            <w:rPr>
                              <w:rFonts w:ascii="Arial Rounded MT Bold" w:hAnsi="Arial Rounded MT Bold"/>
                              <w:b/>
                              <w:color w:val="231F20"/>
                              <w:spacing w:val="-6"/>
                              <w:w w:val="95"/>
                              <w:sz w:val="20"/>
                              <w:szCs w:val="36"/>
                              <w:lang w:val="es-CU"/>
                            </w:rPr>
                            <w:t xml:space="preserve"> </w:t>
                          </w:r>
                          <w:r w:rsidRPr="0003735D">
                            <w:rPr>
                              <w:rFonts w:ascii="Arial Rounded MT Bold" w:hAnsi="Arial Rounded MT Bold"/>
                              <w:b/>
                              <w:color w:val="231F20"/>
                              <w:w w:val="95"/>
                              <w:sz w:val="20"/>
                              <w:szCs w:val="36"/>
                              <w:lang w:val="es-CU"/>
                            </w:rPr>
                            <w:t>University of Ciego de Ávila Máximo Gómez Báez</w:t>
                          </w:r>
                          <w:r w:rsidRPr="0003735D">
                            <w:rPr>
                              <w:rFonts w:ascii="Arial Rounded MT Bold" w:hAnsi="Arial Rounded MT Bold"/>
                              <w:color w:val="231F20"/>
                              <w:spacing w:val="-4"/>
                              <w:w w:val="95"/>
                              <w:sz w:val="20"/>
                              <w:szCs w:val="36"/>
                              <w:lang w:val="es-CU"/>
                            </w:rPr>
                            <w:t xml:space="preserve"> </w:t>
                          </w:r>
                        </w:p>
                        <w:p w14:paraId="2163E106" w14:textId="77777777" w:rsidR="0003735D" w:rsidRPr="0003735D" w:rsidRDefault="0003735D" w:rsidP="0003735D">
                          <w:pPr>
                            <w:spacing w:before="17"/>
                            <w:ind w:left="20"/>
                            <w:rPr>
                              <w:rFonts w:ascii="Arial Rounded MT Bold" w:hAnsi="Arial Rounded MT Bold"/>
                              <w:sz w:val="20"/>
                              <w:szCs w:val="36"/>
                              <w:lang w:val="es-CU"/>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506319" id="_x0000_t202" coordsize="21600,21600" o:spt="202" path="m,l,21600r21600,l21600,xe">
              <v:stroke joinstyle="miter"/>
              <v:path gradientshapeok="t" o:connecttype="rect"/>
            </v:shapetype>
            <v:shape id="Cuadro de texto 2" o:spid="_x0000_s1026" type="#_x0000_t202" style="position:absolute;margin-left:346pt;margin-top:759pt;width:248.5pt;height:16.7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" fillcolor="#bdd6ee [1304]" strokecolor="#70ad47 [3209]">
              <v:shadow on="t" color="black" opacity="20971f" offset="0,2.2pt"/>
              <v:textbox inset="0,0,0,0">
                <w:txbxContent>
                  <w:p w14:paraId="65DB193B" w14:textId="77777777" w:rsidR="0003735D" w:rsidRPr="0003735D" w:rsidRDefault="0003735D" w:rsidP="0003735D">
                    <w:pPr>
                      <w:spacing w:before="17"/>
                      <w:ind w:left="20"/>
                      <w:rPr>
                        <w:rFonts w:ascii="Arial Rounded MT Bold" w:hAnsi="Arial Rounded MT Bold"/>
                        <w:b/>
                        <w:bCs/>
                        <w:color w:val="231F20"/>
                        <w:spacing w:val="-4"/>
                        <w:w w:val="95"/>
                        <w:sz w:val="20"/>
                        <w:szCs w:val="36"/>
                        <w:lang w:val="es-CU"/>
                      </w:rPr>
                    </w:pPr>
                    <w:r w:rsidRPr="0003735D">
                      <w:rPr>
                        <w:rFonts w:ascii="Arial Rounded MT Bold" w:hAnsi="Arial Rounded MT Bold"/>
                        <w:b/>
                        <w:color w:val="231F20"/>
                        <w:spacing w:val="-6"/>
                        <w:w w:val="95"/>
                        <w:sz w:val="20"/>
                        <w:szCs w:val="36"/>
                        <w:lang w:val="es-CU"/>
                      </w:rPr>
                      <w:t xml:space="preserve"> </w:t>
                    </w:r>
                    <w:r w:rsidRPr="0003735D">
                      <w:rPr>
                        <w:rFonts w:ascii="Arial Rounded MT Bold" w:hAnsi="Arial Rounded MT Bold"/>
                        <w:b/>
                        <w:color w:val="231F20"/>
                        <w:w w:val="95"/>
                        <w:sz w:val="20"/>
                        <w:szCs w:val="36"/>
                        <w:lang w:val="es-CU"/>
                      </w:rPr>
                      <w:t>University of Ciego de Ávila Máximo Gómez Báez</w:t>
                    </w:r>
                    <w:r w:rsidRPr="0003735D">
                      <w:rPr>
                        <w:rFonts w:ascii="Arial Rounded MT Bold" w:hAnsi="Arial Rounded MT Bold"/>
                        <w:color w:val="231F20"/>
                        <w:spacing w:val="-4"/>
                        <w:w w:val="95"/>
                        <w:sz w:val="20"/>
                        <w:szCs w:val="36"/>
                        <w:lang w:val="es-CU"/>
                      </w:rPr>
                      <w:t xml:space="preserve"> </w:t>
                    </w:r>
                  </w:p>
                  <w:p w14:paraId="2163E106" w14:textId="77777777" w:rsidR="0003735D" w:rsidRPr="0003735D" w:rsidRDefault="0003735D" w:rsidP="0003735D">
                    <w:pPr>
                      <w:spacing w:before="17"/>
                      <w:ind w:left="20"/>
                      <w:rPr>
                        <w:rFonts w:ascii="Arial Rounded MT Bold" w:hAnsi="Arial Rounded MT Bold"/>
                        <w:sz w:val="20"/>
                        <w:szCs w:val="36"/>
                        <w:lang w:val="es-CU"/>
                      </w:rPr>
                    </w:pPr>
                  </w:p>
                </w:txbxContent>
              </v:textbox>
              <w10:wrap anchorx="page" anchory="page"/>
            </v:shape>
          </w:pict>
        </mc:Fallback>
      </mc:AlternateContent>
    </w:r>
    <w:r>
      <w:rPr>
        <w:noProof/>
      </w:rPr>
      <w:drawing>
        <wp:anchor distT="0" distB="0" distL="114300" distR="114300" simplePos="0" relativeHeight="251661312" behindDoc="0" locked="0" layoutInCell="1" allowOverlap="1" wp14:anchorId="1C75E209" wp14:editId="716D46F6">
          <wp:simplePos x="0" y="0"/>
          <wp:positionH relativeFrom="column">
            <wp:posOffset>-806450</wp:posOffset>
          </wp:positionH>
          <wp:positionV relativeFrom="paragraph">
            <wp:posOffset>13970</wp:posOffset>
          </wp:positionV>
          <wp:extent cx="1479550" cy="594673"/>
          <wp:effectExtent l="0" t="0" r="6350" b="0"/>
          <wp:wrapNone/>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9550" cy="594673"/>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BCFD9" w14:textId="77777777" w:rsidR="0003735D" w:rsidRDefault="007C1475">
    <w:pPr>
      <w:pStyle w:val="Piedepgina"/>
    </w:pPr>
    <w:r>
      <w:rPr>
        <w:noProof/>
      </w:rPr>
      <w:drawing>
        <wp:anchor distT="0" distB="0" distL="114300" distR="114300" simplePos="0" relativeHeight="251668480" behindDoc="0" locked="0" layoutInCell="1" allowOverlap="1" wp14:anchorId="412FEC85" wp14:editId="66918A4C">
          <wp:simplePos x="0" y="0"/>
          <wp:positionH relativeFrom="column">
            <wp:posOffset>-908791</wp:posOffset>
          </wp:positionH>
          <wp:positionV relativeFrom="paragraph">
            <wp:posOffset>-18703</wp:posOffset>
          </wp:positionV>
          <wp:extent cx="7769595" cy="703580"/>
          <wp:effectExtent l="0" t="0" r="3175" b="127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1651" cy="704672"/>
                  </a:xfrm>
                  <a:prstGeom prst="rect">
                    <a:avLst/>
                  </a:prstGeom>
                  <a:noFill/>
                  <a:ln>
                    <a:noFill/>
                  </a:ln>
                </pic:spPr>
              </pic:pic>
            </a:graphicData>
          </a:graphic>
          <wp14:sizeRelH relativeFrom="margin">
            <wp14:pctWidth>0</wp14:pctWidth>
          </wp14:sizeRelH>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66838" w14:textId="77777777" w:rsidR="0028278A" w:rsidRDefault="0028278A" w:rsidP="002D1A8C">
      <w:r>
        <w:separator/>
      </w:r>
    </w:p>
  </w:footnote>
  <w:footnote w:type="continuationSeparator" w:id="0">
    <w:p w14:paraId="08BCE352" w14:textId="77777777" w:rsidR="0028278A" w:rsidRDefault="0028278A" w:rsidP="002D1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37CBD" w14:textId="77777777" w:rsidR="002D1A8C" w:rsidRDefault="005179CA" w:rsidP="002D1A8C">
    <w:pPr>
      <w:pStyle w:val="Encabezado"/>
    </w:pPr>
    <w:r>
      <w:rPr>
        <w:noProof/>
      </w:rPr>
      <w:drawing>
        <wp:anchor distT="0" distB="0" distL="114300" distR="114300" simplePos="0" relativeHeight="251659264" behindDoc="0" locked="0" layoutInCell="1" allowOverlap="1" wp14:anchorId="08484774" wp14:editId="57E9D8D3">
          <wp:simplePos x="0" y="0"/>
          <wp:positionH relativeFrom="page">
            <wp:posOffset>0</wp:posOffset>
          </wp:positionH>
          <wp:positionV relativeFrom="paragraph">
            <wp:posOffset>-443552</wp:posOffset>
          </wp:positionV>
          <wp:extent cx="8493125" cy="887104"/>
          <wp:effectExtent l="0" t="0" r="3175" b="8255"/>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5069" cy="8873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054F93" w14:textId="77777777" w:rsidR="002D1A8C" w:rsidRDefault="002D1A8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10D1C"/>
    <w:multiLevelType w:val="multilevel"/>
    <w:tmpl w:val="207CB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FF54839"/>
    <w:multiLevelType w:val="multilevel"/>
    <w:tmpl w:val="E19CC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4144E1C"/>
    <w:multiLevelType w:val="hybridMultilevel"/>
    <w:tmpl w:val="3A145FBA"/>
    <w:lvl w:ilvl="0" w:tplc="5C0A000F">
      <w:start w:val="1"/>
      <w:numFmt w:val="decimal"/>
      <w:lvlText w:val="%1."/>
      <w:lvlJc w:val="left"/>
      <w:pPr>
        <w:ind w:left="720" w:hanging="360"/>
      </w:pPr>
      <w:rPr>
        <w:rFonts w:hint="default"/>
        <w:b w:val="0"/>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3" w15:restartNumberingAfterBreak="0">
    <w:nsid w:val="594866A4"/>
    <w:multiLevelType w:val="hybridMultilevel"/>
    <w:tmpl w:val="D3AC2A62"/>
    <w:lvl w:ilvl="0" w:tplc="5C0A0001">
      <w:start w:val="1"/>
      <w:numFmt w:val="bullet"/>
      <w:lvlText w:val=""/>
      <w:lvlJc w:val="left"/>
      <w:pPr>
        <w:ind w:left="1920" w:hanging="360"/>
      </w:pPr>
      <w:rPr>
        <w:rFonts w:ascii="Symbol" w:hAnsi="Symbol" w:hint="default"/>
      </w:rPr>
    </w:lvl>
    <w:lvl w:ilvl="1" w:tplc="5C0A0003" w:tentative="1">
      <w:start w:val="1"/>
      <w:numFmt w:val="bullet"/>
      <w:lvlText w:val="o"/>
      <w:lvlJc w:val="left"/>
      <w:pPr>
        <w:ind w:left="2640" w:hanging="360"/>
      </w:pPr>
      <w:rPr>
        <w:rFonts w:ascii="Courier New" w:hAnsi="Courier New" w:cs="Courier New" w:hint="default"/>
      </w:rPr>
    </w:lvl>
    <w:lvl w:ilvl="2" w:tplc="5C0A0005" w:tentative="1">
      <w:start w:val="1"/>
      <w:numFmt w:val="bullet"/>
      <w:lvlText w:val=""/>
      <w:lvlJc w:val="left"/>
      <w:pPr>
        <w:ind w:left="3360" w:hanging="360"/>
      </w:pPr>
      <w:rPr>
        <w:rFonts w:ascii="Wingdings" w:hAnsi="Wingdings" w:hint="default"/>
      </w:rPr>
    </w:lvl>
    <w:lvl w:ilvl="3" w:tplc="5C0A0001" w:tentative="1">
      <w:start w:val="1"/>
      <w:numFmt w:val="bullet"/>
      <w:lvlText w:val=""/>
      <w:lvlJc w:val="left"/>
      <w:pPr>
        <w:ind w:left="4080" w:hanging="360"/>
      </w:pPr>
      <w:rPr>
        <w:rFonts w:ascii="Symbol" w:hAnsi="Symbol" w:hint="default"/>
      </w:rPr>
    </w:lvl>
    <w:lvl w:ilvl="4" w:tplc="5C0A0003" w:tentative="1">
      <w:start w:val="1"/>
      <w:numFmt w:val="bullet"/>
      <w:lvlText w:val="o"/>
      <w:lvlJc w:val="left"/>
      <w:pPr>
        <w:ind w:left="4800" w:hanging="360"/>
      </w:pPr>
      <w:rPr>
        <w:rFonts w:ascii="Courier New" w:hAnsi="Courier New" w:cs="Courier New" w:hint="default"/>
      </w:rPr>
    </w:lvl>
    <w:lvl w:ilvl="5" w:tplc="5C0A0005" w:tentative="1">
      <w:start w:val="1"/>
      <w:numFmt w:val="bullet"/>
      <w:lvlText w:val=""/>
      <w:lvlJc w:val="left"/>
      <w:pPr>
        <w:ind w:left="5520" w:hanging="360"/>
      </w:pPr>
      <w:rPr>
        <w:rFonts w:ascii="Wingdings" w:hAnsi="Wingdings" w:hint="default"/>
      </w:rPr>
    </w:lvl>
    <w:lvl w:ilvl="6" w:tplc="5C0A0001" w:tentative="1">
      <w:start w:val="1"/>
      <w:numFmt w:val="bullet"/>
      <w:lvlText w:val=""/>
      <w:lvlJc w:val="left"/>
      <w:pPr>
        <w:ind w:left="6240" w:hanging="360"/>
      </w:pPr>
      <w:rPr>
        <w:rFonts w:ascii="Symbol" w:hAnsi="Symbol" w:hint="default"/>
      </w:rPr>
    </w:lvl>
    <w:lvl w:ilvl="7" w:tplc="5C0A0003" w:tentative="1">
      <w:start w:val="1"/>
      <w:numFmt w:val="bullet"/>
      <w:lvlText w:val="o"/>
      <w:lvlJc w:val="left"/>
      <w:pPr>
        <w:ind w:left="6960" w:hanging="360"/>
      </w:pPr>
      <w:rPr>
        <w:rFonts w:ascii="Courier New" w:hAnsi="Courier New" w:cs="Courier New" w:hint="default"/>
      </w:rPr>
    </w:lvl>
    <w:lvl w:ilvl="8" w:tplc="5C0A0005" w:tentative="1">
      <w:start w:val="1"/>
      <w:numFmt w:val="bullet"/>
      <w:lvlText w:val=""/>
      <w:lvlJc w:val="left"/>
      <w:pPr>
        <w:ind w:left="7680" w:hanging="360"/>
      </w:pPr>
      <w:rPr>
        <w:rFonts w:ascii="Wingdings" w:hAnsi="Wingdings" w:hint="default"/>
      </w:rPr>
    </w:lvl>
  </w:abstractNum>
  <w:abstractNum w:abstractNumId="4" w15:restartNumberingAfterBreak="0">
    <w:nsid w:val="5A652726"/>
    <w:multiLevelType w:val="multilevel"/>
    <w:tmpl w:val="3C7E26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0838EF"/>
    <w:multiLevelType w:val="multilevel"/>
    <w:tmpl w:val="B5B0BDE6"/>
    <w:styleLink w:val="Style1"/>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6BBF4BE3"/>
    <w:multiLevelType w:val="hybridMultilevel"/>
    <w:tmpl w:val="36EA20EA"/>
    <w:lvl w:ilvl="0" w:tplc="3AB0D03C">
      <w:start w:val="1"/>
      <w:numFmt w:val="decimal"/>
      <w:lvlText w:val="%1-"/>
      <w:lvlJc w:val="left"/>
      <w:pPr>
        <w:ind w:left="720" w:hanging="360"/>
      </w:pPr>
      <w:rPr>
        <w:rFonts w:hint="default"/>
      </w:rPr>
    </w:lvl>
    <w:lvl w:ilvl="1" w:tplc="5C0A0019" w:tentative="1">
      <w:start w:val="1"/>
      <w:numFmt w:val="lowerLetter"/>
      <w:lvlText w:val="%2."/>
      <w:lvlJc w:val="left"/>
      <w:pPr>
        <w:ind w:left="1440" w:hanging="360"/>
      </w:pPr>
    </w:lvl>
    <w:lvl w:ilvl="2" w:tplc="5C0A001B" w:tentative="1">
      <w:start w:val="1"/>
      <w:numFmt w:val="lowerRoman"/>
      <w:lvlText w:val="%3."/>
      <w:lvlJc w:val="right"/>
      <w:pPr>
        <w:ind w:left="2160" w:hanging="180"/>
      </w:pPr>
    </w:lvl>
    <w:lvl w:ilvl="3" w:tplc="5C0A000F" w:tentative="1">
      <w:start w:val="1"/>
      <w:numFmt w:val="decimal"/>
      <w:lvlText w:val="%4."/>
      <w:lvlJc w:val="left"/>
      <w:pPr>
        <w:ind w:left="2880" w:hanging="360"/>
      </w:pPr>
    </w:lvl>
    <w:lvl w:ilvl="4" w:tplc="5C0A0019" w:tentative="1">
      <w:start w:val="1"/>
      <w:numFmt w:val="lowerLetter"/>
      <w:lvlText w:val="%5."/>
      <w:lvlJc w:val="left"/>
      <w:pPr>
        <w:ind w:left="3600" w:hanging="360"/>
      </w:pPr>
    </w:lvl>
    <w:lvl w:ilvl="5" w:tplc="5C0A001B" w:tentative="1">
      <w:start w:val="1"/>
      <w:numFmt w:val="lowerRoman"/>
      <w:lvlText w:val="%6."/>
      <w:lvlJc w:val="right"/>
      <w:pPr>
        <w:ind w:left="4320" w:hanging="180"/>
      </w:pPr>
    </w:lvl>
    <w:lvl w:ilvl="6" w:tplc="5C0A000F" w:tentative="1">
      <w:start w:val="1"/>
      <w:numFmt w:val="decimal"/>
      <w:lvlText w:val="%7."/>
      <w:lvlJc w:val="left"/>
      <w:pPr>
        <w:ind w:left="5040" w:hanging="360"/>
      </w:pPr>
    </w:lvl>
    <w:lvl w:ilvl="7" w:tplc="5C0A0019" w:tentative="1">
      <w:start w:val="1"/>
      <w:numFmt w:val="lowerLetter"/>
      <w:lvlText w:val="%8."/>
      <w:lvlJc w:val="left"/>
      <w:pPr>
        <w:ind w:left="5760" w:hanging="360"/>
      </w:pPr>
    </w:lvl>
    <w:lvl w:ilvl="8" w:tplc="5C0A001B" w:tentative="1">
      <w:start w:val="1"/>
      <w:numFmt w:val="lowerRoman"/>
      <w:lvlText w:val="%9."/>
      <w:lvlJc w:val="right"/>
      <w:pPr>
        <w:ind w:left="6480" w:hanging="180"/>
      </w:pPr>
    </w:lvl>
  </w:abstractNum>
  <w:abstractNum w:abstractNumId="7" w15:restartNumberingAfterBreak="0">
    <w:nsid w:val="6F48793E"/>
    <w:multiLevelType w:val="hybridMultilevel"/>
    <w:tmpl w:val="229C1802"/>
    <w:lvl w:ilvl="0" w:tplc="F146A6EC">
      <w:start w:val="1"/>
      <w:numFmt w:val="decimal"/>
      <w:lvlText w:val="%1-"/>
      <w:lvlJc w:val="left"/>
      <w:pPr>
        <w:ind w:left="960" w:hanging="360"/>
      </w:pPr>
      <w:rPr>
        <w:rFonts w:hint="default"/>
      </w:rPr>
    </w:lvl>
    <w:lvl w:ilvl="1" w:tplc="5C0A0019" w:tentative="1">
      <w:start w:val="1"/>
      <w:numFmt w:val="lowerLetter"/>
      <w:lvlText w:val="%2."/>
      <w:lvlJc w:val="left"/>
      <w:pPr>
        <w:ind w:left="1680" w:hanging="360"/>
      </w:pPr>
    </w:lvl>
    <w:lvl w:ilvl="2" w:tplc="5C0A001B" w:tentative="1">
      <w:start w:val="1"/>
      <w:numFmt w:val="lowerRoman"/>
      <w:lvlText w:val="%3."/>
      <w:lvlJc w:val="right"/>
      <w:pPr>
        <w:ind w:left="2400" w:hanging="180"/>
      </w:pPr>
    </w:lvl>
    <w:lvl w:ilvl="3" w:tplc="5C0A000F" w:tentative="1">
      <w:start w:val="1"/>
      <w:numFmt w:val="decimal"/>
      <w:lvlText w:val="%4."/>
      <w:lvlJc w:val="left"/>
      <w:pPr>
        <w:ind w:left="3120" w:hanging="360"/>
      </w:pPr>
    </w:lvl>
    <w:lvl w:ilvl="4" w:tplc="5C0A0019" w:tentative="1">
      <w:start w:val="1"/>
      <w:numFmt w:val="lowerLetter"/>
      <w:lvlText w:val="%5."/>
      <w:lvlJc w:val="left"/>
      <w:pPr>
        <w:ind w:left="3840" w:hanging="360"/>
      </w:pPr>
    </w:lvl>
    <w:lvl w:ilvl="5" w:tplc="5C0A001B" w:tentative="1">
      <w:start w:val="1"/>
      <w:numFmt w:val="lowerRoman"/>
      <w:lvlText w:val="%6."/>
      <w:lvlJc w:val="right"/>
      <w:pPr>
        <w:ind w:left="4560" w:hanging="180"/>
      </w:pPr>
    </w:lvl>
    <w:lvl w:ilvl="6" w:tplc="5C0A000F" w:tentative="1">
      <w:start w:val="1"/>
      <w:numFmt w:val="decimal"/>
      <w:lvlText w:val="%7."/>
      <w:lvlJc w:val="left"/>
      <w:pPr>
        <w:ind w:left="5280" w:hanging="360"/>
      </w:pPr>
    </w:lvl>
    <w:lvl w:ilvl="7" w:tplc="5C0A0019" w:tentative="1">
      <w:start w:val="1"/>
      <w:numFmt w:val="lowerLetter"/>
      <w:lvlText w:val="%8."/>
      <w:lvlJc w:val="left"/>
      <w:pPr>
        <w:ind w:left="6000" w:hanging="360"/>
      </w:pPr>
    </w:lvl>
    <w:lvl w:ilvl="8" w:tplc="5C0A001B" w:tentative="1">
      <w:start w:val="1"/>
      <w:numFmt w:val="lowerRoman"/>
      <w:lvlText w:val="%9."/>
      <w:lvlJc w:val="right"/>
      <w:pPr>
        <w:ind w:left="6720" w:hanging="180"/>
      </w:pPr>
    </w:lvl>
  </w:abstractNum>
  <w:num w:numId="1">
    <w:abstractNumId w:val="5"/>
  </w:num>
  <w:num w:numId="2">
    <w:abstractNumId w:val="0"/>
  </w:num>
  <w:num w:numId="3">
    <w:abstractNumId w:val="1"/>
  </w:num>
  <w:num w:numId="4">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5">
    <w:abstractNumId w:val="2"/>
  </w:num>
  <w:num w:numId="6">
    <w:abstractNumId w:val="7"/>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A16"/>
    <w:rsid w:val="000073D6"/>
    <w:rsid w:val="00026971"/>
    <w:rsid w:val="0003735D"/>
    <w:rsid w:val="0013531A"/>
    <w:rsid w:val="00140537"/>
    <w:rsid w:val="0014124D"/>
    <w:rsid w:val="00141C5E"/>
    <w:rsid w:val="00177660"/>
    <w:rsid w:val="001C20C8"/>
    <w:rsid w:val="00203333"/>
    <w:rsid w:val="00212D17"/>
    <w:rsid w:val="00237ADB"/>
    <w:rsid w:val="00263A55"/>
    <w:rsid w:val="0028278A"/>
    <w:rsid w:val="002879C0"/>
    <w:rsid w:val="002D1A8C"/>
    <w:rsid w:val="002D56DB"/>
    <w:rsid w:val="002F0C44"/>
    <w:rsid w:val="00344A4A"/>
    <w:rsid w:val="003457F8"/>
    <w:rsid w:val="003820BD"/>
    <w:rsid w:val="003B333D"/>
    <w:rsid w:val="003E259E"/>
    <w:rsid w:val="003E379C"/>
    <w:rsid w:val="00421F1D"/>
    <w:rsid w:val="0042681C"/>
    <w:rsid w:val="004277BB"/>
    <w:rsid w:val="0045584A"/>
    <w:rsid w:val="00477643"/>
    <w:rsid w:val="004855A1"/>
    <w:rsid w:val="005179CA"/>
    <w:rsid w:val="005237B3"/>
    <w:rsid w:val="005909E6"/>
    <w:rsid w:val="005B05BF"/>
    <w:rsid w:val="0060443C"/>
    <w:rsid w:val="006930BC"/>
    <w:rsid w:val="006A7AEF"/>
    <w:rsid w:val="006B7340"/>
    <w:rsid w:val="006B7F45"/>
    <w:rsid w:val="00733440"/>
    <w:rsid w:val="007C1475"/>
    <w:rsid w:val="0088575E"/>
    <w:rsid w:val="008D59BF"/>
    <w:rsid w:val="00972D1C"/>
    <w:rsid w:val="009945CB"/>
    <w:rsid w:val="00A54E17"/>
    <w:rsid w:val="00AA3A16"/>
    <w:rsid w:val="00AA5DBD"/>
    <w:rsid w:val="00B10D3B"/>
    <w:rsid w:val="00B32968"/>
    <w:rsid w:val="00B61274"/>
    <w:rsid w:val="00B77D1B"/>
    <w:rsid w:val="00BF21C1"/>
    <w:rsid w:val="00C229AD"/>
    <w:rsid w:val="00C43BE2"/>
    <w:rsid w:val="00C9552B"/>
    <w:rsid w:val="00CC601A"/>
    <w:rsid w:val="00DA3675"/>
    <w:rsid w:val="00DF13CD"/>
    <w:rsid w:val="00E213B2"/>
    <w:rsid w:val="00E85FCC"/>
    <w:rsid w:val="00F46CB0"/>
    <w:rsid w:val="00F77E7D"/>
    <w:rsid w:val="00F913C3"/>
    <w:rsid w:val="00F978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BAE9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7766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link w:val="Ttulo2Car"/>
    <w:uiPriority w:val="9"/>
    <w:qFormat/>
    <w:rsid w:val="00AA3A16"/>
    <w:pPr>
      <w:spacing w:before="100" w:beforeAutospacing="1" w:after="100" w:afterAutospacing="1"/>
      <w:outlineLvl w:val="1"/>
    </w:pPr>
    <w:rPr>
      <w:rFonts w:ascii="Times New Roman" w:eastAsia="Times New Roman" w:hAnsi="Times New Roman" w:cs="Times New Roman"/>
      <w:b/>
      <w:bCs/>
      <w:sz w:val="36"/>
      <w:szCs w:val="36"/>
    </w:rPr>
  </w:style>
  <w:style w:type="paragraph" w:styleId="Ttulo3">
    <w:name w:val="heading 3"/>
    <w:basedOn w:val="Normal"/>
    <w:next w:val="Normal"/>
    <w:link w:val="Ttulo3Car"/>
    <w:uiPriority w:val="9"/>
    <w:semiHidden/>
    <w:unhideWhenUsed/>
    <w:qFormat/>
    <w:rsid w:val="00177660"/>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Style1">
    <w:name w:val="Style1"/>
    <w:uiPriority w:val="99"/>
    <w:rsid w:val="003E379C"/>
    <w:pPr>
      <w:numPr>
        <w:numId w:val="1"/>
      </w:numPr>
    </w:pPr>
  </w:style>
  <w:style w:type="character" w:customStyle="1" w:styleId="Ttulo2Car">
    <w:name w:val="Título 2 Car"/>
    <w:basedOn w:val="Fuentedeprrafopredeter"/>
    <w:link w:val="Ttulo2"/>
    <w:uiPriority w:val="9"/>
    <w:rsid w:val="00AA3A16"/>
    <w:rPr>
      <w:rFonts w:ascii="Times New Roman" w:eastAsia="Times New Roman" w:hAnsi="Times New Roman" w:cs="Times New Roman"/>
      <w:b/>
      <w:bCs/>
      <w:sz w:val="36"/>
      <w:szCs w:val="36"/>
    </w:rPr>
  </w:style>
  <w:style w:type="character" w:customStyle="1" w:styleId="apple-converted-space">
    <w:name w:val="apple-converted-space"/>
    <w:basedOn w:val="Fuentedeprrafopredeter"/>
    <w:rsid w:val="00AA3A16"/>
  </w:style>
  <w:style w:type="paragraph" w:styleId="NormalWeb">
    <w:name w:val="Normal (Web)"/>
    <w:basedOn w:val="Normal"/>
    <w:uiPriority w:val="99"/>
    <w:semiHidden/>
    <w:unhideWhenUsed/>
    <w:rsid w:val="00AA3A16"/>
    <w:pPr>
      <w:spacing w:before="100" w:beforeAutospacing="1" w:after="100" w:afterAutospacing="1"/>
    </w:pPr>
    <w:rPr>
      <w:rFonts w:ascii="Times New Roman" w:eastAsia="Times New Roman" w:hAnsi="Times New Roman" w:cs="Times New Roman"/>
    </w:rPr>
  </w:style>
  <w:style w:type="character" w:styleId="Hipervnculo">
    <w:name w:val="Hyperlink"/>
    <w:basedOn w:val="Fuentedeprrafopredeter"/>
    <w:uiPriority w:val="99"/>
    <w:unhideWhenUsed/>
    <w:rsid w:val="00AA3A16"/>
    <w:rPr>
      <w:color w:val="0000FF"/>
      <w:u w:val="single"/>
    </w:rPr>
  </w:style>
  <w:style w:type="character" w:styleId="Textoennegrita">
    <w:name w:val="Strong"/>
    <w:basedOn w:val="Fuentedeprrafopredeter"/>
    <w:uiPriority w:val="22"/>
    <w:qFormat/>
    <w:rsid w:val="00AA3A16"/>
    <w:rPr>
      <w:b/>
      <w:bCs/>
    </w:rPr>
  </w:style>
  <w:style w:type="character" w:styleId="nfasis">
    <w:name w:val="Emphasis"/>
    <w:basedOn w:val="Fuentedeprrafopredeter"/>
    <w:uiPriority w:val="20"/>
    <w:qFormat/>
    <w:rsid w:val="00AA3A16"/>
    <w:rPr>
      <w:i/>
      <w:iCs/>
    </w:rPr>
  </w:style>
  <w:style w:type="character" w:styleId="Mencinsinresolver">
    <w:name w:val="Unresolved Mention"/>
    <w:basedOn w:val="Fuentedeprrafopredeter"/>
    <w:uiPriority w:val="99"/>
    <w:semiHidden/>
    <w:unhideWhenUsed/>
    <w:rsid w:val="00AA3A16"/>
    <w:rPr>
      <w:color w:val="605E5C"/>
      <w:shd w:val="clear" w:color="auto" w:fill="E1DFDD"/>
    </w:rPr>
  </w:style>
  <w:style w:type="table" w:styleId="Tablaconcuadrcula">
    <w:name w:val="Table Grid"/>
    <w:basedOn w:val="Tablanormal"/>
    <w:uiPriority w:val="39"/>
    <w:rsid w:val="00AA3A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AA3A16"/>
    <w:rPr>
      <w:color w:val="954F72" w:themeColor="followedHyperlink"/>
      <w:u w:val="single"/>
    </w:rPr>
  </w:style>
  <w:style w:type="paragraph" w:styleId="Encabezado">
    <w:name w:val="header"/>
    <w:basedOn w:val="Normal"/>
    <w:link w:val="EncabezadoCar"/>
    <w:uiPriority w:val="99"/>
    <w:unhideWhenUsed/>
    <w:rsid w:val="002D1A8C"/>
    <w:pPr>
      <w:tabs>
        <w:tab w:val="center" w:pos="4252"/>
        <w:tab w:val="right" w:pos="8504"/>
      </w:tabs>
    </w:pPr>
  </w:style>
  <w:style w:type="character" w:customStyle="1" w:styleId="EncabezadoCar">
    <w:name w:val="Encabezado Car"/>
    <w:basedOn w:val="Fuentedeprrafopredeter"/>
    <w:link w:val="Encabezado"/>
    <w:uiPriority w:val="99"/>
    <w:rsid w:val="002D1A8C"/>
  </w:style>
  <w:style w:type="paragraph" w:styleId="Piedepgina">
    <w:name w:val="footer"/>
    <w:basedOn w:val="Normal"/>
    <w:link w:val="PiedepginaCar"/>
    <w:uiPriority w:val="99"/>
    <w:unhideWhenUsed/>
    <w:rsid w:val="002D1A8C"/>
    <w:pPr>
      <w:tabs>
        <w:tab w:val="center" w:pos="4252"/>
        <w:tab w:val="right" w:pos="8504"/>
      </w:tabs>
    </w:pPr>
  </w:style>
  <w:style w:type="character" w:customStyle="1" w:styleId="PiedepginaCar">
    <w:name w:val="Pie de página Car"/>
    <w:basedOn w:val="Fuentedeprrafopredeter"/>
    <w:link w:val="Piedepgina"/>
    <w:uiPriority w:val="99"/>
    <w:rsid w:val="002D1A8C"/>
  </w:style>
  <w:style w:type="paragraph" w:styleId="Prrafodelista">
    <w:name w:val="List Paragraph"/>
    <w:basedOn w:val="Normal"/>
    <w:uiPriority w:val="34"/>
    <w:qFormat/>
    <w:rsid w:val="00026971"/>
    <w:pPr>
      <w:ind w:left="720"/>
      <w:contextualSpacing/>
    </w:pPr>
  </w:style>
  <w:style w:type="character" w:customStyle="1" w:styleId="Ttulo1Car">
    <w:name w:val="Título 1 Car"/>
    <w:basedOn w:val="Fuentedeprrafopredeter"/>
    <w:link w:val="Ttulo1"/>
    <w:uiPriority w:val="9"/>
    <w:rsid w:val="0017766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77660"/>
    <w:rPr>
      <w:rFonts w:asciiTheme="majorHAnsi" w:eastAsiaTheme="majorEastAsia" w:hAnsiTheme="majorHAnsi" w:cstheme="majorBidi"/>
      <w:color w:val="1F3763" w:themeColor="accent1" w:themeShade="7F"/>
    </w:rPr>
  </w:style>
  <w:style w:type="table" w:styleId="Tablaconcuadrculaclara">
    <w:name w:val="Grid Table Light"/>
    <w:basedOn w:val="Tablanormal"/>
    <w:uiPriority w:val="40"/>
    <w:rsid w:val="008D59B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808012">
      <w:bodyDiv w:val="1"/>
      <w:marLeft w:val="0"/>
      <w:marRight w:val="0"/>
      <w:marTop w:val="0"/>
      <w:marBottom w:val="0"/>
      <w:divBdr>
        <w:top w:val="none" w:sz="0" w:space="0" w:color="auto"/>
        <w:left w:val="none" w:sz="0" w:space="0" w:color="auto"/>
        <w:bottom w:val="none" w:sz="0" w:space="0" w:color="auto"/>
        <w:right w:val="none" w:sz="0" w:space="0" w:color="auto"/>
      </w:divBdr>
    </w:div>
    <w:div w:id="1326008878">
      <w:bodyDiv w:val="1"/>
      <w:marLeft w:val="0"/>
      <w:marRight w:val="0"/>
      <w:marTop w:val="0"/>
      <w:marBottom w:val="0"/>
      <w:divBdr>
        <w:top w:val="none" w:sz="0" w:space="0" w:color="auto"/>
        <w:left w:val="none" w:sz="0" w:space="0" w:color="auto"/>
        <w:bottom w:val="none" w:sz="0" w:space="0" w:color="auto"/>
        <w:right w:val="none" w:sz="0" w:space="0" w:color="auto"/>
      </w:divBdr>
      <w:divsChild>
        <w:div w:id="340819883">
          <w:marLeft w:val="0"/>
          <w:marRight w:val="0"/>
          <w:marTop w:val="0"/>
          <w:marBottom w:val="0"/>
          <w:divBdr>
            <w:top w:val="none" w:sz="0" w:space="0" w:color="auto"/>
            <w:left w:val="none" w:sz="0" w:space="0" w:color="auto"/>
            <w:bottom w:val="none" w:sz="0" w:space="0" w:color="auto"/>
            <w:right w:val="none" w:sz="0" w:space="0" w:color="auto"/>
          </w:divBdr>
        </w:div>
        <w:div w:id="1947500088">
          <w:marLeft w:val="0"/>
          <w:marRight w:val="0"/>
          <w:marTop w:val="0"/>
          <w:marBottom w:val="0"/>
          <w:divBdr>
            <w:top w:val="none" w:sz="0" w:space="0" w:color="auto"/>
            <w:left w:val="none" w:sz="0" w:space="0" w:color="auto"/>
            <w:bottom w:val="none" w:sz="0" w:space="0" w:color="auto"/>
            <w:right w:val="none" w:sz="0" w:space="0" w:color="auto"/>
          </w:divBdr>
        </w:div>
        <w:div w:id="1314288170">
          <w:marLeft w:val="0"/>
          <w:marRight w:val="0"/>
          <w:marTop w:val="0"/>
          <w:marBottom w:val="0"/>
          <w:divBdr>
            <w:top w:val="none" w:sz="0" w:space="0" w:color="auto"/>
            <w:left w:val="none" w:sz="0" w:space="0" w:color="auto"/>
            <w:bottom w:val="none" w:sz="0" w:space="0" w:color="auto"/>
            <w:right w:val="none" w:sz="0" w:space="0" w:color="auto"/>
          </w:divBdr>
        </w:div>
        <w:div w:id="1647128997">
          <w:marLeft w:val="0"/>
          <w:marRight w:val="0"/>
          <w:marTop w:val="0"/>
          <w:marBottom w:val="0"/>
          <w:divBdr>
            <w:top w:val="none" w:sz="0" w:space="0" w:color="auto"/>
            <w:left w:val="none" w:sz="0" w:space="0" w:color="auto"/>
            <w:bottom w:val="none" w:sz="0" w:space="0" w:color="auto"/>
            <w:right w:val="none" w:sz="0" w:space="0" w:color="auto"/>
          </w:divBdr>
        </w:div>
        <w:div w:id="721751027">
          <w:marLeft w:val="0"/>
          <w:marRight w:val="0"/>
          <w:marTop w:val="0"/>
          <w:marBottom w:val="0"/>
          <w:divBdr>
            <w:top w:val="none" w:sz="0" w:space="0" w:color="auto"/>
            <w:left w:val="none" w:sz="0" w:space="0" w:color="auto"/>
            <w:bottom w:val="none" w:sz="0" w:space="0" w:color="auto"/>
            <w:right w:val="none" w:sz="0" w:space="0" w:color="auto"/>
          </w:divBdr>
        </w:div>
        <w:div w:id="1994289395">
          <w:marLeft w:val="0"/>
          <w:marRight w:val="0"/>
          <w:marTop w:val="0"/>
          <w:marBottom w:val="0"/>
          <w:divBdr>
            <w:top w:val="none" w:sz="0" w:space="0" w:color="auto"/>
            <w:left w:val="none" w:sz="0" w:space="0" w:color="auto"/>
            <w:bottom w:val="none" w:sz="0" w:space="0" w:color="auto"/>
            <w:right w:val="none" w:sz="0" w:space="0" w:color="auto"/>
          </w:divBdr>
        </w:div>
        <w:div w:id="1191918665">
          <w:marLeft w:val="0"/>
          <w:marRight w:val="0"/>
          <w:marTop w:val="0"/>
          <w:marBottom w:val="0"/>
          <w:divBdr>
            <w:top w:val="none" w:sz="0" w:space="0" w:color="auto"/>
            <w:left w:val="none" w:sz="0" w:space="0" w:color="auto"/>
            <w:bottom w:val="none" w:sz="0" w:space="0" w:color="auto"/>
            <w:right w:val="none" w:sz="0" w:space="0" w:color="auto"/>
          </w:divBdr>
        </w:div>
        <w:div w:id="1504003321">
          <w:marLeft w:val="0"/>
          <w:marRight w:val="0"/>
          <w:marTop w:val="0"/>
          <w:marBottom w:val="0"/>
          <w:divBdr>
            <w:top w:val="none" w:sz="0" w:space="0" w:color="auto"/>
            <w:left w:val="none" w:sz="0" w:space="0" w:color="auto"/>
            <w:bottom w:val="none" w:sz="0" w:space="0" w:color="auto"/>
            <w:right w:val="none" w:sz="0" w:space="0" w:color="auto"/>
          </w:divBdr>
        </w:div>
        <w:div w:id="541787851">
          <w:marLeft w:val="0"/>
          <w:marRight w:val="0"/>
          <w:marTop w:val="0"/>
          <w:marBottom w:val="0"/>
          <w:divBdr>
            <w:top w:val="none" w:sz="0" w:space="0" w:color="auto"/>
            <w:left w:val="none" w:sz="0" w:space="0" w:color="auto"/>
            <w:bottom w:val="none" w:sz="0" w:space="0" w:color="auto"/>
            <w:right w:val="none" w:sz="0" w:space="0" w:color="auto"/>
          </w:divBdr>
        </w:div>
        <w:div w:id="828249385">
          <w:marLeft w:val="0"/>
          <w:marRight w:val="0"/>
          <w:marTop w:val="0"/>
          <w:marBottom w:val="0"/>
          <w:divBdr>
            <w:top w:val="none" w:sz="0" w:space="0" w:color="auto"/>
            <w:left w:val="none" w:sz="0" w:space="0" w:color="auto"/>
            <w:bottom w:val="none" w:sz="0" w:space="0" w:color="auto"/>
            <w:right w:val="none" w:sz="0" w:space="0" w:color="auto"/>
          </w:divBdr>
        </w:div>
        <w:div w:id="1387492756">
          <w:marLeft w:val="0"/>
          <w:marRight w:val="0"/>
          <w:marTop w:val="0"/>
          <w:marBottom w:val="0"/>
          <w:divBdr>
            <w:top w:val="none" w:sz="0" w:space="0" w:color="auto"/>
            <w:left w:val="none" w:sz="0" w:space="0" w:color="auto"/>
            <w:bottom w:val="none" w:sz="0" w:space="0" w:color="auto"/>
            <w:right w:val="none" w:sz="0" w:space="0" w:color="auto"/>
          </w:divBdr>
        </w:div>
        <w:div w:id="1190682637">
          <w:marLeft w:val="0"/>
          <w:marRight w:val="0"/>
          <w:marTop w:val="0"/>
          <w:marBottom w:val="0"/>
          <w:divBdr>
            <w:top w:val="none" w:sz="0" w:space="0" w:color="auto"/>
            <w:left w:val="none" w:sz="0" w:space="0" w:color="auto"/>
            <w:bottom w:val="none" w:sz="0" w:space="0" w:color="auto"/>
            <w:right w:val="none" w:sz="0" w:space="0" w:color="auto"/>
          </w:divBdr>
        </w:div>
        <w:div w:id="1821462543">
          <w:marLeft w:val="0"/>
          <w:marRight w:val="0"/>
          <w:marTop w:val="0"/>
          <w:marBottom w:val="0"/>
          <w:divBdr>
            <w:top w:val="none" w:sz="0" w:space="0" w:color="auto"/>
            <w:left w:val="none" w:sz="0" w:space="0" w:color="auto"/>
            <w:bottom w:val="none" w:sz="0" w:space="0" w:color="auto"/>
            <w:right w:val="none" w:sz="0" w:space="0" w:color="auto"/>
          </w:divBdr>
        </w:div>
        <w:div w:id="1636177250">
          <w:marLeft w:val="0"/>
          <w:marRight w:val="0"/>
          <w:marTop w:val="0"/>
          <w:marBottom w:val="0"/>
          <w:divBdr>
            <w:top w:val="none" w:sz="0" w:space="0" w:color="auto"/>
            <w:left w:val="none" w:sz="0" w:space="0" w:color="auto"/>
            <w:bottom w:val="none" w:sz="0" w:space="0" w:color="auto"/>
            <w:right w:val="none" w:sz="0" w:space="0" w:color="auto"/>
          </w:divBdr>
        </w:div>
        <w:div w:id="1401366739">
          <w:marLeft w:val="0"/>
          <w:marRight w:val="0"/>
          <w:marTop w:val="0"/>
          <w:marBottom w:val="0"/>
          <w:divBdr>
            <w:top w:val="none" w:sz="0" w:space="0" w:color="auto"/>
            <w:left w:val="none" w:sz="0" w:space="0" w:color="auto"/>
            <w:bottom w:val="none" w:sz="0" w:space="0" w:color="auto"/>
            <w:right w:val="none" w:sz="0" w:space="0" w:color="auto"/>
          </w:divBdr>
        </w:div>
        <w:div w:id="711345048">
          <w:marLeft w:val="0"/>
          <w:marRight w:val="0"/>
          <w:marTop w:val="0"/>
          <w:marBottom w:val="0"/>
          <w:divBdr>
            <w:top w:val="none" w:sz="0" w:space="0" w:color="auto"/>
            <w:left w:val="none" w:sz="0" w:space="0" w:color="auto"/>
            <w:bottom w:val="none" w:sz="0" w:space="0" w:color="auto"/>
            <w:right w:val="none" w:sz="0" w:space="0" w:color="auto"/>
          </w:divBdr>
        </w:div>
        <w:div w:id="1169442707">
          <w:marLeft w:val="0"/>
          <w:marRight w:val="0"/>
          <w:marTop w:val="0"/>
          <w:marBottom w:val="0"/>
          <w:divBdr>
            <w:top w:val="none" w:sz="0" w:space="0" w:color="auto"/>
            <w:left w:val="none" w:sz="0" w:space="0" w:color="auto"/>
            <w:bottom w:val="none" w:sz="0" w:space="0" w:color="auto"/>
            <w:right w:val="none" w:sz="0" w:space="0" w:color="auto"/>
          </w:divBdr>
        </w:div>
        <w:div w:id="1665163497">
          <w:marLeft w:val="0"/>
          <w:marRight w:val="0"/>
          <w:marTop w:val="0"/>
          <w:marBottom w:val="0"/>
          <w:divBdr>
            <w:top w:val="none" w:sz="0" w:space="0" w:color="auto"/>
            <w:left w:val="none" w:sz="0" w:space="0" w:color="auto"/>
            <w:bottom w:val="none" w:sz="0" w:space="0" w:color="auto"/>
            <w:right w:val="none" w:sz="0" w:space="0" w:color="auto"/>
          </w:divBdr>
        </w:div>
        <w:div w:id="2131312816">
          <w:marLeft w:val="0"/>
          <w:marRight w:val="0"/>
          <w:marTop w:val="0"/>
          <w:marBottom w:val="0"/>
          <w:divBdr>
            <w:top w:val="none" w:sz="0" w:space="0" w:color="auto"/>
            <w:left w:val="none" w:sz="0" w:space="0" w:color="auto"/>
            <w:bottom w:val="none" w:sz="0" w:space="0" w:color="auto"/>
            <w:right w:val="none" w:sz="0" w:space="0" w:color="auto"/>
          </w:divBdr>
        </w:div>
        <w:div w:id="1131283408">
          <w:marLeft w:val="0"/>
          <w:marRight w:val="0"/>
          <w:marTop w:val="0"/>
          <w:marBottom w:val="0"/>
          <w:divBdr>
            <w:top w:val="none" w:sz="0" w:space="0" w:color="auto"/>
            <w:left w:val="none" w:sz="0" w:space="0" w:color="auto"/>
            <w:bottom w:val="none" w:sz="0" w:space="0" w:color="auto"/>
            <w:right w:val="none" w:sz="0" w:space="0" w:color="auto"/>
          </w:divBdr>
        </w:div>
        <w:div w:id="1091856115">
          <w:marLeft w:val="0"/>
          <w:marRight w:val="0"/>
          <w:marTop w:val="0"/>
          <w:marBottom w:val="0"/>
          <w:divBdr>
            <w:top w:val="none" w:sz="0" w:space="0" w:color="auto"/>
            <w:left w:val="none" w:sz="0" w:space="0" w:color="auto"/>
            <w:bottom w:val="none" w:sz="0" w:space="0" w:color="auto"/>
            <w:right w:val="none" w:sz="0" w:space="0" w:color="auto"/>
          </w:divBdr>
        </w:div>
        <w:div w:id="398672417">
          <w:marLeft w:val="0"/>
          <w:marRight w:val="0"/>
          <w:marTop w:val="0"/>
          <w:marBottom w:val="0"/>
          <w:divBdr>
            <w:top w:val="none" w:sz="0" w:space="0" w:color="auto"/>
            <w:left w:val="none" w:sz="0" w:space="0" w:color="auto"/>
            <w:bottom w:val="none" w:sz="0" w:space="0" w:color="auto"/>
            <w:right w:val="none" w:sz="0" w:space="0" w:color="auto"/>
          </w:divBdr>
        </w:div>
        <w:div w:id="2099936158">
          <w:marLeft w:val="0"/>
          <w:marRight w:val="0"/>
          <w:marTop w:val="0"/>
          <w:marBottom w:val="0"/>
          <w:divBdr>
            <w:top w:val="none" w:sz="0" w:space="0" w:color="auto"/>
            <w:left w:val="none" w:sz="0" w:space="0" w:color="auto"/>
            <w:bottom w:val="none" w:sz="0" w:space="0" w:color="auto"/>
            <w:right w:val="none" w:sz="0" w:space="0" w:color="auto"/>
          </w:divBdr>
        </w:div>
        <w:div w:id="297689420">
          <w:marLeft w:val="0"/>
          <w:marRight w:val="0"/>
          <w:marTop w:val="0"/>
          <w:marBottom w:val="0"/>
          <w:divBdr>
            <w:top w:val="none" w:sz="0" w:space="0" w:color="auto"/>
            <w:left w:val="none" w:sz="0" w:space="0" w:color="auto"/>
            <w:bottom w:val="none" w:sz="0" w:space="0" w:color="auto"/>
            <w:right w:val="none" w:sz="0" w:space="0" w:color="auto"/>
          </w:divBdr>
        </w:div>
        <w:div w:id="993798718">
          <w:marLeft w:val="0"/>
          <w:marRight w:val="0"/>
          <w:marTop w:val="0"/>
          <w:marBottom w:val="0"/>
          <w:divBdr>
            <w:top w:val="none" w:sz="0" w:space="0" w:color="auto"/>
            <w:left w:val="none" w:sz="0" w:space="0" w:color="auto"/>
            <w:bottom w:val="none" w:sz="0" w:space="0" w:color="auto"/>
            <w:right w:val="none" w:sz="0" w:space="0" w:color="auto"/>
          </w:divBdr>
        </w:div>
        <w:div w:id="550649345">
          <w:marLeft w:val="0"/>
          <w:marRight w:val="0"/>
          <w:marTop w:val="0"/>
          <w:marBottom w:val="0"/>
          <w:divBdr>
            <w:top w:val="none" w:sz="0" w:space="0" w:color="auto"/>
            <w:left w:val="none" w:sz="0" w:space="0" w:color="auto"/>
            <w:bottom w:val="none" w:sz="0" w:space="0" w:color="auto"/>
            <w:right w:val="none" w:sz="0" w:space="0" w:color="auto"/>
          </w:divBdr>
        </w:div>
        <w:div w:id="1039814847">
          <w:marLeft w:val="0"/>
          <w:marRight w:val="0"/>
          <w:marTop w:val="0"/>
          <w:marBottom w:val="0"/>
          <w:divBdr>
            <w:top w:val="none" w:sz="0" w:space="0" w:color="auto"/>
            <w:left w:val="none" w:sz="0" w:space="0" w:color="auto"/>
            <w:bottom w:val="none" w:sz="0" w:space="0" w:color="auto"/>
            <w:right w:val="none" w:sz="0" w:space="0" w:color="auto"/>
          </w:divBdr>
        </w:div>
        <w:div w:id="1093354690">
          <w:marLeft w:val="0"/>
          <w:marRight w:val="0"/>
          <w:marTop w:val="0"/>
          <w:marBottom w:val="0"/>
          <w:divBdr>
            <w:top w:val="none" w:sz="0" w:space="0" w:color="auto"/>
            <w:left w:val="none" w:sz="0" w:space="0" w:color="auto"/>
            <w:bottom w:val="none" w:sz="0" w:space="0" w:color="auto"/>
            <w:right w:val="none" w:sz="0" w:space="0" w:color="auto"/>
          </w:divBdr>
        </w:div>
        <w:div w:id="1672296212">
          <w:marLeft w:val="0"/>
          <w:marRight w:val="0"/>
          <w:marTop w:val="0"/>
          <w:marBottom w:val="0"/>
          <w:divBdr>
            <w:top w:val="none" w:sz="0" w:space="0" w:color="auto"/>
            <w:left w:val="none" w:sz="0" w:space="0" w:color="auto"/>
            <w:bottom w:val="none" w:sz="0" w:space="0" w:color="auto"/>
            <w:right w:val="none" w:sz="0" w:space="0" w:color="auto"/>
          </w:divBdr>
        </w:div>
        <w:div w:id="623342340">
          <w:marLeft w:val="0"/>
          <w:marRight w:val="0"/>
          <w:marTop w:val="0"/>
          <w:marBottom w:val="0"/>
          <w:divBdr>
            <w:top w:val="none" w:sz="0" w:space="0" w:color="auto"/>
            <w:left w:val="none" w:sz="0" w:space="0" w:color="auto"/>
            <w:bottom w:val="none" w:sz="0" w:space="0" w:color="auto"/>
            <w:right w:val="none" w:sz="0" w:space="0" w:color="auto"/>
          </w:divBdr>
        </w:div>
        <w:div w:id="12808911">
          <w:marLeft w:val="0"/>
          <w:marRight w:val="0"/>
          <w:marTop w:val="0"/>
          <w:marBottom w:val="0"/>
          <w:divBdr>
            <w:top w:val="none" w:sz="0" w:space="0" w:color="auto"/>
            <w:left w:val="none" w:sz="0" w:space="0" w:color="auto"/>
            <w:bottom w:val="none" w:sz="0" w:space="0" w:color="auto"/>
            <w:right w:val="none" w:sz="0" w:space="0" w:color="auto"/>
          </w:divBdr>
        </w:div>
        <w:div w:id="273447011">
          <w:marLeft w:val="0"/>
          <w:marRight w:val="0"/>
          <w:marTop w:val="0"/>
          <w:marBottom w:val="0"/>
          <w:divBdr>
            <w:top w:val="none" w:sz="0" w:space="0" w:color="auto"/>
            <w:left w:val="none" w:sz="0" w:space="0" w:color="auto"/>
            <w:bottom w:val="none" w:sz="0" w:space="0" w:color="auto"/>
            <w:right w:val="none" w:sz="0" w:space="0" w:color="auto"/>
          </w:divBdr>
        </w:div>
        <w:div w:id="514735303">
          <w:blockQuote w:val="1"/>
          <w:marLeft w:val="720"/>
          <w:marRight w:val="720"/>
          <w:marTop w:val="100"/>
          <w:marBottom w:val="100"/>
          <w:divBdr>
            <w:top w:val="none" w:sz="0" w:space="0" w:color="auto"/>
            <w:left w:val="none" w:sz="0" w:space="0" w:color="auto"/>
            <w:bottom w:val="none" w:sz="0" w:space="0" w:color="auto"/>
            <w:right w:val="none" w:sz="0" w:space="0" w:color="auto"/>
          </w:divBdr>
        </w:div>
        <w:div w:id="669672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9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218981448">
          <w:marLeft w:val="0"/>
          <w:marRight w:val="0"/>
          <w:marTop w:val="0"/>
          <w:marBottom w:val="0"/>
          <w:divBdr>
            <w:top w:val="none" w:sz="0" w:space="0" w:color="auto"/>
            <w:left w:val="none" w:sz="0" w:space="0" w:color="auto"/>
            <w:bottom w:val="none" w:sz="0" w:space="0" w:color="auto"/>
            <w:right w:val="none" w:sz="0" w:space="0" w:color="auto"/>
          </w:divBdr>
        </w:div>
        <w:div w:id="1085111295">
          <w:marLeft w:val="0"/>
          <w:marRight w:val="0"/>
          <w:marTop w:val="0"/>
          <w:marBottom w:val="0"/>
          <w:divBdr>
            <w:top w:val="none" w:sz="0" w:space="0" w:color="auto"/>
            <w:left w:val="none" w:sz="0" w:space="0" w:color="auto"/>
            <w:bottom w:val="none" w:sz="0" w:space="0" w:color="auto"/>
            <w:right w:val="none" w:sz="0" w:space="0" w:color="auto"/>
          </w:divBdr>
        </w:div>
        <w:div w:id="37828309">
          <w:marLeft w:val="0"/>
          <w:marRight w:val="0"/>
          <w:marTop w:val="0"/>
          <w:marBottom w:val="0"/>
          <w:divBdr>
            <w:top w:val="none" w:sz="0" w:space="0" w:color="auto"/>
            <w:left w:val="none" w:sz="0" w:space="0" w:color="auto"/>
            <w:bottom w:val="none" w:sz="0" w:space="0" w:color="auto"/>
            <w:right w:val="none" w:sz="0" w:space="0" w:color="auto"/>
          </w:divBdr>
        </w:div>
        <w:div w:id="281116110">
          <w:marLeft w:val="0"/>
          <w:marRight w:val="0"/>
          <w:marTop w:val="0"/>
          <w:marBottom w:val="0"/>
          <w:divBdr>
            <w:top w:val="none" w:sz="0" w:space="0" w:color="auto"/>
            <w:left w:val="none" w:sz="0" w:space="0" w:color="auto"/>
            <w:bottom w:val="none" w:sz="0" w:space="0" w:color="auto"/>
            <w:right w:val="none" w:sz="0" w:space="0" w:color="auto"/>
          </w:divBdr>
        </w:div>
        <w:div w:id="108548541">
          <w:marLeft w:val="0"/>
          <w:marRight w:val="0"/>
          <w:marTop w:val="0"/>
          <w:marBottom w:val="0"/>
          <w:divBdr>
            <w:top w:val="none" w:sz="0" w:space="0" w:color="auto"/>
            <w:left w:val="none" w:sz="0" w:space="0" w:color="auto"/>
            <w:bottom w:val="none" w:sz="0" w:space="0" w:color="auto"/>
            <w:right w:val="none" w:sz="0" w:space="0" w:color="auto"/>
          </w:divBdr>
        </w:div>
        <w:div w:id="1478565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Words>
  <Characters>7007</Characters>
  <Application>Microsoft Office Word</Application>
  <DocSecurity>0</DocSecurity>
  <Lines>58</Lines>
  <Paragraphs>16</Paragraphs>
  <ScaleCrop>false</ScaleCrop>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2026-09-14T17:28:00Z</dcterms:created>
  <dcterms:modified xsi:type="dcterms:W3CDTF">2026-09-14T17:28:00Z</dcterms:modified>
</cp:coreProperties>
</file>